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C2B" w:rsidRDefault="00744C2B" w:rsidP="00744C2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09.02.2023</w:t>
      </w:r>
      <w:r>
        <w:rPr>
          <w:rFonts w:ascii="Arial" w:hAnsi="Arial" w:cs="Arial"/>
          <w:b/>
          <w:sz w:val="32"/>
          <w:szCs w:val="32"/>
        </w:rPr>
        <w:t>г.  №9</w:t>
      </w:r>
      <w:bookmarkStart w:id="0" w:name="_GoBack"/>
      <w:bookmarkEnd w:id="0"/>
    </w:p>
    <w:p w:rsidR="00744C2B" w:rsidRDefault="00744C2B" w:rsidP="00744C2B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744C2B" w:rsidRDefault="00744C2B" w:rsidP="00744C2B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ГЛАВА МУНИЦИПАЛЬНОГО ОБРАЗОВАНИЯ</w:t>
      </w:r>
    </w:p>
    <w:p w:rsidR="00744C2B" w:rsidRDefault="00744C2B" w:rsidP="00744C2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 НОВАЯ ИДА»</w:t>
      </w:r>
    </w:p>
    <w:p w:rsidR="00744C2B" w:rsidRDefault="00744C2B" w:rsidP="00744C2B">
      <w:pPr>
        <w:spacing w:after="0"/>
        <w:jc w:val="center"/>
        <w:rPr>
          <w:sz w:val="28"/>
          <w:szCs w:val="28"/>
        </w:rPr>
      </w:pPr>
      <w:r>
        <w:rPr>
          <w:b/>
          <w:sz w:val="32"/>
          <w:szCs w:val="32"/>
        </w:rPr>
        <w:t>ОБ ПРИСВОЕНИИ АДРЕСА ОБЪЕКТУ АДРЕСАЦИИ</w:t>
      </w:r>
    </w:p>
    <w:p w:rsidR="00744C2B" w:rsidRDefault="00744C2B" w:rsidP="00744C2B">
      <w:pPr>
        <w:tabs>
          <w:tab w:val="left" w:pos="4360"/>
        </w:tabs>
        <w:spacing w:after="0"/>
        <w:rPr>
          <w:sz w:val="28"/>
          <w:szCs w:val="28"/>
        </w:rPr>
      </w:pPr>
    </w:p>
    <w:p w:rsidR="00744C2B" w:rsidRDefault="00744C2B" w:rsidP="00744C2B">
      <w:pPr>
        <w:pStyle w:val="a3"/>
        <w:spacing w:before="0" w:beforeAutospacing="0" w:after="0" w:afterAutospacing="0"/>
        <w:rPr>
          <w:rFonts w:ascii="Arial" w:hAnsi="Arial" w:cs="Arial"/>
        </w:rPr>
      </w:pPr>
      <w:r>
        <w:rPr>
          <w:rFonts w:ascii="Arial" w:eastAsiaTheme="minorEastAsia" w:hAnsi="Arial" w:cs="Arial"/>
        </w:rPr>
        <w:t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Ида», постановлением администрации МО «Новая Ида»   № 67 от 17.08.2015г.</w:t>
      </w:r>
      <w:r>
        <w:rPr>
          <w:rFonts w:ascii="Arial" w:hAnsi="Arial" w:cs="Arial"/>
        </w:rPr>
        <w:t xml:space="preserve">«Об утверждении Правил присвоения, изменения и аннулирования адресов на территории МО «Новая Ида» </w:t>
      </w:r>
    </w:p>
    <w:p w:rsidR="00744C2B" w:rsidRDefault="00744C2B" w:rsidP="00744C2B">
      <w:pPr>
        <w:tabs>
          <w:tab w:val="left" w:pos="4360"/>
        </w:tabs>
        <w:spacing w:after="0"/>
        <w:rPr>
          <w:rFonts w:ascii="Arial" w:hAnsi="Arial" w:cs="Arial"/>
          <w:sz w:val="24"/>
          <w:szCs w:val="24"/>
        </w:rPr>
      </w:pPr>
    </w:p>
    <w:p w:rsidR="00744C2B" w:rsidRDefault="00744C2B" w:rsidP="00744C2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744C2B" w:rsidRDefault="00744C2B" w:rsidP="00744C2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744C2B" w:rsidRDefault="00744C2B" w:rsidP="00744C2B">
      <w:pPr>
        <w:tabs>
          <w:tab w:val="left" w:pos="4360"/>
        </w:tabs>
        <w:spacing w:after="0"/>
        <w:ind w:left="315"/>
        <w:rPr>
          <w:rFonts w:ascii="Arial" w:eastAsiaTheme="minorHAnsi" w:hAnsi="Arial" w:cs="Arial"/>
          <w:bCs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 xml:space="preserve">1.Изменить адрес  объекту адресации –жилому дому </w:t>
      </w:r>
      <w:r>
        <w:rPr>
          <w:rFonts w:ascii="Arial" w:hAnsi="Arial" w:cs="Arial"/>
          <w:bCs/>
          <w:sz w:val="28"/>
          <w:szCs w:val="28"/>
        </w:rPr>
        <w:t xml:space="preserve">с кадастровым номером 85:03:110201:417 </w:t>
      </w:r>
      <w:r>
        <w:rPr>
          <w:rFonts w:ascii="Arial" w:hAnsi="Arial" w:cs="Arial"/>
          <w:sz w:val="28"/>
          <w:szCs w:val="28"/>
        </w:rPr>
        <w:t xml:space="preserve">расположенному на земельном участке с кадастровым номером 85:03:110201:377 </w:t>
      </w:r>
      <w:r>
        <w:rPr>
          <w:b/>
          <w:bCs/>
          <w:sz w:val="28"/>
          <w:szCs w:val="28"/>
        </w:rPr>
        <w:t xml:space="preserve">  на </w:t>
      </w:r>
      <w:r>
        <w:rPr>
          <w:rFonts w:ascii="Arial" w:hAnsi="Arial" w:cs="Arial"/>
          <w:sz w:val="28"/>
          <w:szCs w:val="28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муниципальный район Боханский,  сельское поселение  Новая Ида, д. Заглик,  ул. Заречная, дом 16 </w:t>
      </w:r>
    </w:p>
    <w:p w:rsidR="00744C2B" w:rsidRDefault="00744C2B" w:rsidP="00744C2B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Ида»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744C2B" w:rsidRDefault="00744C2B" w:rsidP="00744C2B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744C2B" w:rsidRDefault="00744C2B" w:rsidP="00744C2B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744C2B" w:rsidRDefault="00744C2B" w:rsidP="00744C2B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744C2B" w:rsidRDefault="00744C2B" w:rsidP="00744C2B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«Новая Ида»</w:t>
      </w:r>
    </w:p>
    <w:p w:rsidR="00744C2B" w:rsidRDefault="00744C2B" w:rsidP="00744C2B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Л.В. Баханова</w:t>
      </w:r>
    </w:p>
    <w:p w:rsidR="00744C2B" w:rsidRDefault="00744C2B" w:rsidP="00744C2B"/>
    <w:p w:rsidR="00793CE3" w:rsidRDefault="00793CE3"/>
    <w:sectPr w:rsidR="00793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CB"/>
    <w:rsid w:val="002C07CB"/>
    <w:rsid w:val="00744C2B"/>
    <w:rsid w:val="0079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D252C"/>
  <w15:chartTrackingRefBased/>
  <w15:docId w15:val="{E9FDCB1B-9E3B-418F-BD2C-4DC016F1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C2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2023-03-03T06:38:00Z</dcterms:created>
  <dcterms:modified xsi:type="dcterms:W3CDTF">2023-03-03T06:38:00Z</dcterms:modified>
</cp:coreProperties>
</file>