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BC8" w:rsidRDefault="00492BC8" w:rsidP="00492BC8">
      <w:pPr>
        <w:spacing w:after="0" w:line="240" w:lineRule="auto"/>
        <w:jc w:val="center"/>
        <w:rPr>
          <w:rFonts w:ascii="Arial" w:eastAsiaTheme="minorEastAsia" w:hAnsi="Arial"/>
          <w:b/>
          <w:sz w:val="32"/>
          <w:szCs w:val="32"/>
          <w:lang w:eastAsia="ru-RU"/>
        </w:rPr>
      </w:pPr>
      <w:r>
        <w:rPr>
          <w:rFonts w:ascii="Arial" w:eastAsiaTheme="minorEastAsia" w:hAnsi="Arial" w:cs="Arial"/>
          <w:b/>
          <w:sz w:val="32"/>
          <w:szCs w:val="32"/>
          <w:lang w:eastAsia="ru-RU"/>
        </w:rPr>
        <w:t>07.12.2022г.  № 62</w:t>
      </w:r>
      <w:r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                                                 </w:t>
      </w:r>
      <w:r>
        <w:rPr>
          <w:rFonts w:ascii="Arial" w:eastAsiaTheme="minorEastAsia" w:hAnsi="Arial"/>
          <w:b/>
          <w:sz w:val="32"/>
          <w:szCs w:val="32"/>
          <w:lang w:eastAsia="ru-RU"/>
        </w:rPr>
        <w:t xml:space="preserve">РОССИЙСКАЯ ФЕДЕРАЦИЯ                                   ИРКУТСКАЯ ОБЛАСТЬ                                           БОХАНСКИЙ МУНИЦИПАЛЬНЫЙ РАЙОН      </w:t>
      </w:r>
    </w:p>
    <w:p w:rsidR="00492BC8" w:rsidRDefault="00492BC8" w:rsidP="00492BC8">
      <w:pPr>
        <w:spacing w:after="0" w:line="240" w:lineRule="auto"/>
        <w:jc w:val="center"/>
        <w:rPr>
          <w:rFonts w:ascii="Arial" w:eastAsiaTheme="minorEastAsia" w:hAnsi="Arial"/>
          <w:b/>
          <w:sz w:val="32"/>
          <w:szCs w:val="32"/>
          <w:lang w:eastAsia="ru-RU"/>
        </w:rPr>
      </w:pPr>
      <w:r>
        <w:rPr>
          <w:rFonts w:ascii="Arial" w:eastAsiaTheme="minorEastAsia" w:hAnsi="Arial"/>
          <w:b/>
          <w:sz w:val="32"/>
          <w:szCs w:val="32"/>
          <w:lang w:eastAsia="ru-RU"/>
        </w:rPr>
        <w:t xml:space="preserve">       ГЛАВА МУНИЦИПАЛЬНОГО ОБРАЗОВАНИЯ</w:t>
      </w:r>
    </w:p>
    <w:p w:rsidR="00492BC8" w:rsidRDefault="00492BC8" w:rsidP="00492BC8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proofErr w:type="gramStart"/>
      <w:r>
        <w:rPr>
          <w:rFonts w:ascii="Arial" w:eastAsiaTheme="minorEastAsia" w:hAnsi="Arial" w:cs="Arial"/>
          <w:b/>
          <w:sz w:val="32"/>
          <w:szCs w:val="32"/>
          <w:lang w:eastAsia="ru-RU"/>
        </w:rPr>
        <w:t>« НОВАЯ</w:t>
      </w:r>
      <w:proofErr w:type="gramEnd"/>
      <w:r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 ИДА»</w:t>
      </w:r>
    </w:p>
    <w:p w:rsidR="00492BC8" w:rsidRDefault="00492BC8" w:rsidP="00492BC8">
      <w:pPr>
        <w:spacing w:after="0"/>
        <w:jc w:val="center"/>
        <w:rPr>
          <w:rFonts w:ascii="Arial" w:eastAsiaTheme="minorEastAsia" w:hAnsi="Arial" w:cs="Arial"/>
          <w:sz w:val="28"/>
          <w:szCs w:val="28"/>
          <w:lang w:eastAsia="ru-RU"/>
        </w:rPr>
      </w:pPr>
      <w:r>
        <w:rPr>
          <w:rFonts w:ascii="Arial" w:eastAsiaTheme="minorEastAsia" w:hAnsi="Arial" w:cs="Arial"/>
          <w:b/>
          <w:sz w:val="32"/>
          <w:szCs w:val="32"/>
          <w:lang w:eastAsia="ru-RU"/>
        </w:rPr>
        <w:t>ОБ ПРИСВОЕНИИ АДРЕСА ОБЪЕКТУ АДРЕСАЦИИ</w:t>
      </w:r>
      <w:r>
        <w:rPr>
          <w:rFonts w:ascii="Arial" w:eastAsiaTheme="minorEastAsia" w:hAnsi="Arial" w:cs="Arial"/>
          <w:sz w:val="28"/>
          <w:szCs w:val="28"/>
          <w:lang w:eastAsia="ru-RU"/>
        </w:rPr>
        <w:t xml:space="preserve">   </w:t>
      </w:r>
    </w:p>
    <w:p w:rsidR="00492BC8" w:rsidRDefault="00492BC8" w:rsidP="00492BC8">
      <w:pPr>
        <w:tabs>
          <w:tab w:val="left" w:pos="4360"/>
        </w:tabs>
        <w:spacing w:after="0"/>
        <w:rPr>
          <w:rFonts w:eastAsiaTheme="minorEastAsia"/>
          <w:sz w:val="28"/>
          <w:szCs w:val="28"/>
          <w:lang w:eastAsia="ru-RU"/>
        </w:rPr>
      </w:pPr>
    </w:p>
    <w:p w:rsidR="00492BC8" w:rsidRDefault="00492BC8" w:rsidP="00492BC8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rFonts w:ascii="Arial" w:eastAsiaTheme="minorEastAsia" w:hAnsi="Arial" w:cs="Arial"/>
        </w:rPr>
        <w:t xml:space="preserve">В целя обеспечения достоверности, полноты и актуальности содержащихся в государственном адресном реестре сведений об адресах, руководствуясь ст. 16 Федерального закона «Об общих принципах организации местного самоуправления в Российской Федерации» Федеральным законом « 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 19.11.2014г. № 1221 «Об утверждении Правил присвоения, изменения и аннулирования адресов» ст. ст. 42, 45, Устава МО «Новая </w:t>
      </w:r>
      <w:proofErr w:type="spellStart"/>
      <w:r>
        <w:rPr>
          <w:rFonts w:ascii="Arial" w:eastAsiaTheme="minorEastAsia" w:hAnsi="Arial" w:cs="Arial"/>
        </w:rPr>
        <w:t>Ида</w:t>
      </w:r>
      <w:proofErr w:type="spellEnd"/>
      <w:r>
        <w:rPr>
          <w:rFonts w:ascii="Arial" w:eastAsiaTheme="minorEastAsia" w:hAnsi="Arial" w:cs="Arial"/>
        </w:rPr>
        <w:t xml:space="preserve">», постановлением администрации МО «Новая </w:t>
      </w:r>
      <w:proofErr w:type="spellStart"/>
      <w:r>
        <w:rPr>
          <w:rFonts w:ascii="Arial" w:eastAsiaTheme="minorEastAsia" w:hAnsi="Arial" w:cs="Arial"/>
        </w:rPr>
        <w:t>Ида</w:t>
      </w:r>
      <w:proofErr w:type="spellEnd"/>
      <w:r>
        <w:rPr>
          <w:rFonts w:ascii="Arial" w:eastAsiaTheme="minorEastAsia" w:hAnsi="Arial" w:cs="Arial"/>
        </w:rPr>
        <w:t>»   № 67 от 17.08.2015г.</w:t>
      </w:r>
      <w:r>
        <w:rPr>
          <w:sz w:val="28"/>
          <w:szCs w:val="28"/>
        </w:rPr>
        <w:t xml:space="preserve">«Об утверждении Правил присвоения, изменения и аннулирования адресов на территории МО «Новая </w:t>
      </w:r>
      <w:proofErr w:type="spellStart"/>
      <w:r>
        <w:rPr>
          <w:sz w:val="28"/>
          <w:szCs w:val="28"/>
        </w:rPr>
        <w:t>Ида</w:t>
      </w:r>
      <w:proofErr w:type="spellEnd"/>
      <w:r>
        <w:rPr>
          <w:sz w:val="28"/>
          <w:szCs w:val="28"/>
        </w:rPr>
        <w:t xml:space="preserve">» </w:t>
      </w:r>
    </w:p>
    <w:p w:rsidR="00492BC8" w:rsidRDefault="00492BC8" w:rsidP="00492BC8">
      <w:pPr>
        <w:tabs>
          <w:tab w:val="left" w:pos="4360"/>
        </w:tabs>
        <w:spacing w:after="0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492BC8" w:rsidRDefault="00492BC8" w:rsidP="00492BC8">
      <w:pPr>
        <w:spacing w:after="0" w:line="240" w:lineRule="auto"/>
        <w:jc w:val="center"/>
        <w:rPr>
          <w:rFonts w:ascii="Arial" w:eastAsiaTheme="minorEastAsia" w:hAnsi="Arial" w:cs="Arial"/>
          <w:b/>
          <w:sz w:val="30"/>
          <w:szCs w:val="30"/>
          <w:lang w:eastAsia="ru-RU"/>
        </w:rPr>
      </w:pPr>
      <w:r>
        <w:rPr>
          <w:rFonts w:ascii="Arial" w:eastAsiaTheme="minorEastAsia" w:hAnsi="Arial" w:cs="Arial"/>
          <w:b/>
          <w:sz w:val="30"/>
          <w:szCs w:val="30"/>
          <w:lang w:eastAsia="ru-RU"/>
        </w:rPr>
        <w:t>ПОСТАНОВЛЯЮ:</w:t>
      </w:r>
    </w:p>
    <w:p w:rsidR="00492BC8" w:rsidRDefault="00492BC8" w:rsidP="00492BC8">
      <w:pPr>
        <w:spacing w:after="0" w:line="240" w:lineRule="auto"/>
        <w:jc w:val="center"/>
        <w:rPr>
          <w:rFonts w:ascii="Arial" w:eastAsiaTheme="minorEastAsia" w:hAnsi="Arial" w:cs="Arial"/>
          <w:b/>
          <w:sz w:val="30"/>
          <w:szCs w:val="30"/>
          <w:lang w:eastAsia="ru-RU"/>
        </w:rPr>
      </w:pPr>
    </w:p>
    <w:p w:rsidR="00492BC8" w:rsidRDefault="00492BC8" w:rsidP="00492BC8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  <w:r>
        <w:rPr>
          <w:rFonts w:ascii="Arial" w:eastAsiaTheme="minorEastAsia" w:hAnsi="Arial" w:cs="Arial"/>
          <w:sz w:val="28"/>
          <w:szCs w:val="28"/>
          <w:lang w:eastAsia="ru-RU"/>
        </w:rPr>
        <w:t xml:space="preserve">1.Изменить </w:t>
      </w:r>
      <w:r>
        <w:rPr>
          <w:rFonts w:ascii="Arial" w:eastAsiaTheme="minorEastAsia" w:hAnsi="Arial" w:cs="Arial"/>
          <w:sz w:val="28"/>
          <w:szCs w:val="28"/>
          <w:lang w:eastAsia="ru-RU"/>
        </w:rPr>
        <w:t xml:space="preserve">адрес объекту адресации- жилому дому </w:t>
      </w:r>
      <w:r>
        <w:rPr>
          <w:rFonts w:ascii="Arial" w:eastAsiaTheme="minorEastAsia" w:hAnsi="Arial" w:cs="Arial"/>
          <w:sz w:val="28"/>
          <w:szCs w:val="28"/>
          <w:lang w:eastAsia="ru-RU"/>
        </w:rPr>
        <w:t xml:space="preserve">кадастровым </w:t>
      </w:r>
      <w:proofErr w:type="gramStart"/>
      <w:r>
        <w:rPr>
          <w:rFonts w:ascii="Arial" w:eastAsiaTheme="minorEastAsia" w:hAnsi="Arial" w:cs="Arial"/>
          <w:sz w:val="28"/>
          <w:szCs w:val="28"/>
          <w:lang w:eastAsia="ru-RU"/>
        </w:rPr>
        <w:t xml:space="preserve">номером  </w:t>
      </w:r>
      <w:r>
        <w:rPr>
          <w:rFonts w:ascii="Arial" w:hAnsi="Arial" w:cs="Arial"/>
          <w:bCs/>
          <w:sz w:val="28"/>
          <w:szCs w:val="28"/>
        </w:rPr>
        <w:t>85</w:t>
      </w:r>
      <w:proofErr w:type="gramEnd"/>
      <w:r>
        <w:rPr>
          <w:rFonts w:ascii="Arial" w:hAnsi="Arial" w:cs="Arial"/>
          <w:bCs/>
          <w:sz w:val="28"/>
          <w:szCs w:val="28"/>
        </w:rPr>
        <w:t xml:space="preserve">:03:110101:469 расположенному на земельном участке с кадастровым номером85:03:110101:4 на </w:t>
      </w:r>
      <w:bookmarkStart w:id="0" w:name="_GoBack"/>
      <w:bookmarkEnd w:id="0"/>
      <w:r>
        <w:rPr>
          <w:rFonts w:ascii="Arial" w:hAnsi="Arial" w:cs="Arial"/>
          <w:bCs/>
          <w:sz w:val="28"/>
          <w:szCs w:val="28"/>
        </w:rPr>
        <w:t xml:space="preserve"> </w:t>
      </w:r>
      <w:r>
        <w:rPr>
          <w:rFonts w:ascii="Arial" w:eastAsiaTheme="minorEastAsia" w:hAnsi="Arial" w:cs="Arial"/>
          <w:sz w:val="28"/>
          <w:szCs w:val="28"/>
          <w:lang w:eastAsia="ru-RU"/>
        </w:rPr>
        <w:t xml:space="preserve">адрес: Российская Федерация,  </w:t>
      </w:r>
      <w:r>
        <w:rPr>
          <w:rFonts w:ascii="Arial" w:hAnsi="Arial" w:cs="Arial"/>
          <w:bCs/>
          <w:sz w:val="28"/>
          <w:szCs w:val="28"/>
        </w:rPr>
        <w:t xml:space="preserve">Иркутская область, </w:t>
      </w:r>
      <w:proofErr w:type="spellStart"/>
      <w:r>
        <w:rPr>
          <w:rFonts w:ascii="Arial" w:hAnsi="Arial" w:cs="Arial"/>
          <w:bCs/>
          <w:sz w:val="28"/>
          <w:szCs w:val="28"/>
        </w:rPr>
        <w:t>Боханский</w:t>
      </w:r>
      <w:proofErr w:type="spellEnd"/>
      <w:r>
        <w:rPr>
          <w:rFonts w:ascii="Arial" w:hAnsi="Arial" w:cs="Arial"/>
          <w:bCs/>
          <w:sz w:val="28"/>
          <w:szCs w:val="28"/>
        </w:rPr>
        <w:t xml:space="preserve">  район,  муниципальное образование Новая </w:t>
      </w:r>
      <w:proofErr w:type="spellStart"/>
      <w:r>
        <w:rPr>
          <w:rFonts w:ascii="Arial" w:hAnsi="Arial" w:cs="Arial"/>
          <w:bCs/>
          <w:sz w:val="28"/>
          <w:szCs w:val="28"/>
        </w:rPr>
        <w:t>Ида</w:t>
      </w:r>
      <w:proofErr w:type="spellEnd"/>
      <w:r>
        <w:rPr>
          <w:rFonts w:ascii="Arial" w:hAnsi="Arial" w:cs="Arial"/>
          <w:bCs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bCs/>
          <w:sz w:val="28"/>
          <w:szCs w:val="28"/>
        </w:rPr>
        <w:t>с.Новая</w:t>
      </w:r>
      <w:proofErr w:type="spellEnd"/>
      <w:r>
        <w:rPr>
          <w:rFonts w:ascii="Arial" w:hAnsi="Arial" w:cs="Arial"/>
          <w:bCs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Cs/>
          <w:sz w:val="28"/>
          <w:szCs w:val="28"/>
        </w:rPr>
        <w:t>Ида</w:t>
      </w:r>
      <w:proofErr w:type="spellEnd"/>
      <w:r>
        <w:rPr>
          <w:rFonts w:ascii="Arial" w:hAnsi="Arial" w:cs="Arial"/>
          <w:bCs/>
          <w:sz w:val="28"/>
          <w:szCs w:val="28"/>
        </w:rPr>
        <w:t>,  ул. Ленинградская ,дом 35</w:t>
      </w:r>
    </w:p>
    <w:p w:rsidR="00492BC8" w:rsidRDefault="00492BC8" w:rsidP="00492BC8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2.Специалисту администрации МО «Новая </w:t>
      </w:r>
      <w:proofErr w:type="spellStart"/>
      <w:r>
        <w:rPr>
          <w:rFonts w:ascii="Arial" w:hAnsi="Arial" w:cs="Arial"/>
          <w:bCs/>
          <w:sz w:val="28"/>
          <w:szCs w:val="28"/>
        </w:rPr>
        <w:t>Ида</w:t>
      </w:r>
      <w:proofErr w:type="spellEnd"/>
      <w:r>
        <w:rPr>
          <w:rFonts w:ascii="Arial" w:hAnsi="Arial" w:cs="Arial"/>
          <w:bCs/>
          <w:sz w:val="28"/>
          <w:szCs w:val="28"/>
        </w:rPr>
        <w:t xml:space="preserve">» в течении трех рабочих дней внести сведения об адресе объекта адресации, указанного в п.1 настоящего постановления, в государственный адресный реестр. </w:t>
      </w:r>
    </w:p>
    <w:p w:rsidR="00492BC8" w:rsidRDefault="00492BC8" w:rsidP="00492BC8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3.Контроль за исполнением настоящего постановления оставляю за собой.</w:t>
      </w:r>
    </w:p>
    <w:p w:rsidR="00492BC8" w:rsidRDefault="00492BC8" w:rsidP="00492BC8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</w:p>
    <w:p w:rsidR="00492BC8" w:rsidRDefault="00492BC8" w:rsidP="00492BC8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</w:p>
    <w:p w:rsidR="00492BC8" w:rsidRDefault="00492BC8" w:rsidP="00492BC8">
      <w:pPr>
        <w:shd w:val="clear" w:color="auto" w:fill="FFFFFF"/>
        <w:spacing w:before="144" w:after="288" w:line="306" w:lineRule="atLeast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Глава муниципального образования «Новая </w:t>
      </w:r>
      <w:proofErr w:type="spellStart"/>
      <w:r>
        <w:rPr>
          <w:rFonts w:ascii="Arial" w:hAnsi="Arial" w:cs="Arial"/>
          <w:sz w:val="24"/>
          <w:szCs w:val="24"/>
        </w:rPr>
        <w:t>Ида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492BC8" w:rsidRDefault="00492BC8" w:rsidP="00492BC8">
      <w:pPr>
        <w:shd w:val="clear" w:color="auto" w:fill="FFFFFF"/>
        <w:spacing w:before="144" w:after="288" w:line="306" w:lineRule="atLeast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Л.В. </w:t>
      </w:r>
      <w:proofErr w:type="spellStart"/>
      <w:r>
        <w:rPr>
          <w:rFonts w:ascii="Arial" w:hAnsi="Arial" w:cs="Arial"/>
          <w:sz w:val="24"/>
          <w:szCs w:val="24"/>
        </w:rPr>
        <w:t>Баханова</w:t>
      </w:r>
      <w:proofErr w:type="spellEnd"/>
    </w:p>
    <w:p w:rsidR="00492BC8" w:rsidRDefault="00492BC8" w:rsidP="00492BC8"/>
    <w:p w:rsidR="00492BC8" w:rsidRDefault="00492BC8" w:rsidP="00492BC8"/>
    <w:p w:rsidR="00492BC8" w:rsidRDefault="00492BC8" w:rsidP="00492BC8"/>
    <w:p w:rsidR="008524F8" w:rsidRDefault="008524F8"/>
    <w:sectPr w:rsidR="008524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F56"/>
    <w:rsid w:val="00041F56"/>
    <w:rsid w:val="00492BC8"/>
    <w:rsid w:val="00852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AF997"/>
  <w15:chartTrackingRefBased/>
  <w15:docId w15:val="{A0142C82-503B-46EF-8A06-D555DD609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2BC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92B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90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261</Words>
  <Characters>1492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3</cp:revision>
  <dcterms:created xsi:type="dcterms:W3CDTF">2022-12-22T11:03:00Z</dcterms:created>
  <dcterms:modified xsi:type="dcterms:W3CDTF">2022-12-22T11:06:00Z</dcterms:modified>
</cp:coreProperties>
</file>