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D8A" w:rsidRDefault="004F7D8A" w:rsidP="004F7D8A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en-US"/>
        </w:rPr>
      </w:pPr>
      <w:r>
        <w:rPr>
          <w:rFonts w:eastAsia="Times New Roman" w:cstheme="minorHAnsi"/>
          <w:b/>
          <w:sz w:val="28"/>
          <w:szCs w:val="28"/>
          <w:lang w:eastAsia="en-US"/>
        </w:rPr>
        <w:t>23.05.2022г. № 23</w:t>
      </w:r>
    </w:p>
    <w:p w:rsidR="004F7D8A" w:rsidRDefault="004F7D8A" w:rsidP="004F7D8A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en-US"/>
        </w:rPr>
      </w:pPr>
      <w:proofErr w:type="gramStart"/>
      <w:r>
        <w:rPr>
          <w:rFonts w:eastAsia="Times New Roman" w:cstheme="minorHAnsi"/>
          <w:b/>
          <w:sz w:val="28"/>
          <w:szCs w:val="28"/>
          <w:lang w:eastAsia="en-US"/>
        </w:rPr>
        <w:t>РОССИЙСКАЯ  ФЕДЕРАЦИЯ</w:t>
      </w:r>
      <w:proofErr w:type="gramEnd"/>
    </w:p>
    <w:p w:rsidR="004F7D8A" w:rsidRDefault="004F7D8A" w:rsidP="004F7D8A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en-US"/>
        </w:rPr>
      </w:pPr>
      <w:proofErr w:type="gramStart"/>
      <w:r>
        <w:rPr>
          <w:rFonts w:eastAsia="Times New Roman" w:cstheme="minorHAnsi"/>
          <w:b/>
          <w:sz w:val="28"/>
          <w:szCs w:val="28"/>
          <w:lang w:eastAsia="en-US"/>
        </w:rPr>
        <w:t>ИРКУТСКАЯ  ОБЛАСТЬ</w:t>
      </w:r>
      <w:proofErr w:type="gramEnd"/>
    </w:p>
    <w:p w:rsidR="004F7D8A" w:rsidRDefault="004F7D8A" w:rsidP="004F7D8A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en-US"/>
        </w:rPr>
      </w:pPr>
      <w:proofErr w:type="gramStart"/>
      <w:r>
        <w:rPr>
          <w:rFonts w:eastAsia="Times New Roman" w:cstheme="minorHAnsi"/>
          <w:b/>
          <w:sz w:val="28"/>
          <w:szCs w:val="28"/>
          <w:lang w:eastAsia="en-US"/>
        </w:rPr>
        <w:t>БОХАНСКИЙ  РАЙОН</w:t>
      </w:r>
      <w:proofErr w:type="gramEnd"/>
    </w:p>
    <w:p w:rsidR="004F7D8A" w:rsidRDefault="004F7D8A" w:rsidP="004F7D8A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en-US"/>
        </w:rPr>
      </w:pPr>
      <w:r>
        <w:rPr>
          <w:rFonts w:eastAsia="Times New Roman" w:cstheme="minorHAnsi"/>
          <w:b/>
          <w:sz w:val="28"/>
          <w:szCs w:val="28"/>
          <w:lang w:eastAsia="en-US"/>
        </w:rPr>
        <w:t xml:space="preserve">ГЛАВА МУНИЦИПАЛЬНОЕ ОБРАЗОВАНИЕ </w:t>
      </w:r>
    </w:p>
    <w:p w:rsidR="004F7D8A" w:rsidRDefault="004F7D8A" w:rsidP="004F7D8A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en-US"/>
        </w:rPr>
      </w:pPr>
      <w:r>
        <w:rPr>
          <w:rFonts w:eastAsia="Times New Roman" w:cstheme="minorHAnsi"/>
          <w:b/>
          <w:sz w:val="28"/>
          <w:szCs w:val="28"/>
          <w:lang w:eastAsia="en-US"/>
        </w:rPr>
        <w:t>«НОВАЯ ИДА»</w:t>
      </w:r>
    </w:p>
    <w:p w:rsidR="004F7D8A" w:rsidRDefault="004F7D8A" w:rsidP="004F7D8A">
      <w:pPr>
        <w:spacing w:after="0" w:line="240" w:lineRule="auto"/>
        <w:jc w:val="center"/>
        <w:rPr>
          <w:rFonts w:cstheme="minorHAnsi"/>
          <w:b/>
          <w:i/>
          <w:sz w:val="28"/>
          <w:szCs w:val="28"/>
          <w:lang w:eastAsia="en-US"/>
        </w:rPr>
      </w:pPr>
      <w:r>
        <w:rPr>
          <w:rFonts w:eastAsiaTheme="minorHAnsi" w:cstheme="minorHAnsi"/>
          <w:b/>
          <w:sz w:val="28"/>
          <w:szCs w:val="28"/>
          <w:lang w:eastAsia="en-US"/>
        </w:rPr>
        <w:t>ПОСТАНОВЛЕНИЕ</w:t>
      </w:r>
    </w:p>
    <w:p w:rsidR="004F7D8A" w:rsidRDefault="004F7D8A" w:rsidP="004F7D8A">
      <w:pPr>
        <w:spacing w:after="0" w:line="240" w:lineRule="auto"/>
        <w:jc w:val="center"/>
        <w:rPr>
          <w:rFonts w:eastAsiaTheme="minorHAnsi" w:cstheme="minorHAnsi"/>
          <w:i/>
          <w:sz w:val="28"/>
          <w:szCs w:val="28"/>
          <w:lang w:eastAsia="en-US"/>
        </w:rPr>
      </w:pPr>
    </w:p>
    <w:p w:rsidR="004F7D8A" w:rsidRDefault="004F7D8A" w:rsidP="004F7D8A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«Внесение изменений в постановление № 17 от 13.02.2021г. «Об утверждении реестра контейнерных площадок на</w:t>
      </w:r>
    </w:p>
    <w:p w:rsidR="004F7D8A" w:rsidRDefault="004F7D8A" w:rsidP="004F7D8A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 xml:space="preserve">территории МО «Новая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Ида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>»»</w:t>
      </w:r>
    </w:p>
    <w:p w:rsidR="004F7D8A" w:rsidRDefault="004F7D8A" w:rsidP="004F7D8A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</w:rPr>
      </w:pPr>
    </w:p>
    <w:p w:rsidR="004F7D8A" w:rsidRDefault="004F7D8A" w:rsidP="004F7D8A">
      <w:pPr>
        <w:spacing w:after="0" w:line="240" w:lineRule="auto"/>
        <w:jc w:val="both"/>
        <w:rPr>
          <w:rFonts w:eastAsiaTheme="minorHAnsi" w:cstheme="minorHAnsi"/>
          <w:sz w:val="28"/>
          <w:szCs w:val="28"/>
          <w:lang w:eastAsia="en-US"/>
        </w:rPr>
      </w:pPr>
      <w:r>
        <w:rPr>
          <w:rFonts w:eastAsiaTheme="minorHAnsi" w:cstheme="minorHAnsi"/>
          <w:sz w:val="28"/>
          <w:szCs w:val="28"/>
          <w:lang w:eastAsia="en-US"/>
        </w:rPr>
        <w:t xml:space="preserve">       Руководствуясь Федеральным законом от 16.10.2003 № 131-ФЗ «Об общих принципах организации местного самоуправления в Российской Федерации», на основании Постановления Правительства Российской Федерации от 31.августа 2018г. № 1039 «Об утверждении Правил обустройства мест(площадок) накопления твердых коммунальных отходов и ведения их реестра», в соответствии со ст. 13 Федерального закона «Об отходах производства и потребления» Правительства Российской Федерации, руководствуясь Уставом МО «Новая </w:t>
      </w:r>
      <w:proofErr w:type="spellStart"/>
      <w:r>
        <w:rPr>
          <w:rFonts w:eastAsiaTheme="minorHAnsi" w:cstheme="minorHAnsi"/>
          <w:sz w:val="28"/>
          <w:szCs w:val="28"/>
          <w:lang w:eastAsia="en-US"/>
        </w:rPr>
        <w:t>Ида</w:t>
      </w:r>
      <w:proofErr w:type="spellEnd"/>
      <w:r>
        <w:rPr>
          <w:rFonts w:eastAsiaTheme="minorHAnsi" w:cstheme="minorHAnsi"/>
          <w:sz w:val="28"/>
          <w:szCs w:val="28"/>
          <w:lang w:eastAsia="en-US"/>
        </w:rPr>
        <w:t>»,</w:t>
      </w:r>
    </w:p>
    <w:p w:rsidR="004F7D8A" w:rsidRDefault="004F7D8A" w:rsidP="004F7D8A">
      <w:pPr>
        <w:spacing w:after="0" w:line="240" w:lineRule="auto"/>
        <w:jc w:val="center"/>
        <w:rPr>
          <w:rFonts w:eastAsiaTheme="minorHAnsi" w:cstheme="minorHAnsi"/>
          <w:sz w:val="28"/>
          <w:szCs w:val="28"/>
          <w:lang w:eastAsia="en-US"/>
        </w:rPr>
      </w:pPr>
    </w:p>
    <w:p w:rsidR="004F7D8A" w:rsidRDefault="004F7D8A" w:rsidP="004F7D8A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  <w:r>
        <w:rPr>
          <w:rFonts w:eastAsiaTheme="minorHAnsi"/>
          <w:lang w:eastAsia="en-US"/>
        </w:rPr>
        <w:t xml:space="preserve"> </w:t>
      </w:r>
      <w:r>
        <w:rPr>
          <w:rFonts w:eastAsia="Times New Roman" w:cstheme="minorHAnsi"/>
          <w:b/>
          <w:sz w:val="28"/>
          <w:szCs w:val="28"/>
        </w:rPr>
        <w:t>ПОСТАНОВЛЯЕТ:</w:t>
      </w:r>
    </w:p>
    <w:p w:rsidR="004F7D8A" w:rsidRDefault="004F7D8A" w:rsidP="004F7D8A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</w:p>
    <w:p w:rsidR="004F7D8A" w:rsidRDefault="004F7D8A" w:rsidP="004F7D8A">
      <w:pPr>
        <w:spacing w:after="0" w:line="24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 xml:space="preserve">1. Внести изменения в </w:t>
      </w:r>
      <w:proofErr w:type="gramStart"/>
      <w:r>
        <w:rPr>
          <w:rFonts w:eastAsia="Times New Roman" w:cstheme="minorHAnsi"/>
          <w:sz w:val="28"/>
          <w:szCs w:val="28"/>
        </w:rPr>
        <w:t>реестр  контейнерных</w:t>
      </w:r>
      <w:proofErr w:type="gramEnd"/>
      <w:r>
        <w:rPr>
          <w:rFonts w:eastAsia="Times New Roman" w:cstheme="minorHAnsi"/>
          <w:sz w:val="28"/>
          <w:szCs w:val="28"/>
        </w:rPr>
        <w:t xml:space="preserve"> площадок территории МО «Новая </w:t>
      </w:r>
      <w:proofErr w:type="spellStart"/>
      <w:r>
        <w:rPr>
          <w:rFonts w:eastAsia="Times New Roman" w:cstheme="minorHAnsi"/>
          <w:sz w:val="28"/>
          <w:szCs w:val="28"/>
        </w:rPr>
        <w:t>Ида</w:t>
      </w:r>
      <w:proofErr w:type="spellEnd"/>
      <w:r>
        <w:rPr>
          <w:rFonts w:eastAsia="Times New Roman" w:cstheme="minorHAnsi"/>
          <w:sz w:val="28"/>
          <w:szCs w:val="28"/>
        </w:rPr>
        <w:t>»   согласно приложению № 1.</w:t>
      </w:r>
    </w:p>
    <w:p w:rsidR="004F7D8A" w:rsidRDefault="004F7D8A" w:rsidP="004F7D8A">
      <w:pPr>
        <w:spacing w:after="0" w:line="24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2. Настоящее Постановление вступает в силу с момента подписания.</w:t>
      </w:r>
    </w:p>
    <w:p w:rsidR="004F7D8A" w:rsidRDefault="004F7D8A" w:rsidP="004F7D8A">
      <w:pPr>
        <w:spacing w:after="0" w:line="24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3. Контроль за исполнением настоящего Постановления оставляю за собой.</w:t>
      </w:r>
    </w:p>
    <w:p w:rsidR="004F7D8A" w:rsidRDefault="004F7D8A" w:rsidP="004F7D8A">
      <w:pPr>
        <w:spacing w:after="0" w:line="24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 xml:space="preserve">4. Настоящее постановление опубликовать на сайте МО «Новая </w:t>
      </w:r>
      <w:proofErr w:type="spellStart"/>
      <w:r>
        <w:rPr>
          <w:rFonts w:eastAsia="Times New Roman" w:cstheme="minorHAnsi"/>
          <w:sz w:val="28"/>
          <w:szCs w:val="28"/>
        </w:rPr>
        <w:t>Ида</w:t>
      </w:r>
      <w:proofErr w:type="spellEnd"/>
      <w:proofErr w:type="gramStart"/>
      <w:r>
        <w:rPr>
          <w:rFonts w:eastAsia="Times New Roman" w:cstheme="minorHAnsi"/>
          <w:sz w:val="28"/>
          <w:szCs w:val="28"/>
        </w:rPr>
        <w:t>» .</w:t>
      </w:r>
      <w:proofErr w:type="gramEnd"/>
    </w:p>
    <w:p w:rsidR="004F7D8A" w:rsidRDefault="004F7D8A" w:rsidP="004F7D8A">
      <w:pPr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spacing w:after="0" w:line="240" w:lineRule="auto"/>
        <w:ind w:right="-1"/>
        <w:jc w:val="both"/>
        <w:rPr>
          <w:rFonts w:eastAsia="Times New Roman" w:cstheme="minorHAnsi"/>
          <w:sz w:val="28"/>
          <w:szCs w:val="28"/>
        </w:rPr>
      </w:pPr>
    </w:p>
    <w:p w:rsidR="004F7D8A" w:rsidRDefault="004F7D8A" w:rsidP="004F7D8A">
      <w:pPr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spacing w:after="0" w:line="240" w:lineRule="auto"/>
        <w:ind w:right="-1"/>
        <w:jc w:val="right"/>
        <w:rPr>
          <w:rFonts w:eastAsia="Times New Roman" w:cstheme="minorHAnsi"/>
          <w:sz w:val="28"/>
          <w:szCs w:val="28"/>
        </w:rPr>
      </w:pPr>
    </w:p>
    <w:p w:rsidR="004F7D8A" w:rsidRDefault="004F7D8A" w:rsidP="004F7D8A">
      <w:pPr>
        <w:tabs>
          <w:tab w:val="left" w:pos="6840"/>
          <w:tab w:val="left" w:pos="7560"/>
          <w:tab w:val="right" w:pos="9356"/>
        </w:tabs>
        <w:spacing w:after="0"/>
        <w:rPr>
          <w:rFonts w:eastAsiaTheme="minorHAnsi" w:cstheme="minorHAnsi"/>
          <w:sz w:val="28"/>
          <w:szCs w:val="28"/>
          <w:lang w:eastAsia="en-US"/>
        </w:rPr>
      </w:pPr>
      <w:r>
        <w:rPr>
          <w:rFonts w:eastAsiaTheme="minorHAnsi" w:cstheme="minorHAnsi"/>
          <w:sz w:val="28"/>
          <w:szCs w:val="28"/>
          <w:lang w:eastAsia="en-US"/>
        </w:rPr>
        <w:t xml:space="preserve">Глава МО «Новая </w:t>
      </w:r>
      <w:proofErr w:type="spellStart"/>
      <w:r>
        <w:rPr>
          <w:rFonts w:eastAsiaTheme="minorHAnsi" w:cstheme="minorHAnsi"/>
          <w:sz w:val="28"/>
          <w:szCs w:val="28"/>
          <w:lang w:eastAsia="en-US"/>
        </w:rPr>
        <w:t>Ида</w:t>
      </w:r>
      <w:proofErr w:type="spellEnd"/>
      <w:r>
        <w:rPr>
          <w:rFonts w:eastAsiaTheme="minorHAnsi" w:cstheme="minorHAnsi"/>
          <w:sz w:val="28"/>
          <w:szCs w:val="28"/>
          <w:lang w:eastAsia="en-US"/>
        </w:rPr>
        <w:t xml:space="preserve">»                             </w:t>
      </w:r>
    </w:p>
    <w:p w:rsidR="004F7D8A" w:rsidRDefault="004F7D8A" w:rsidP="004F7D8A">
      <w:pPr>
        <w:tabs>
          <w:tab w:val="left" w:pos="6840"/>
          <w:tab w:val="left" w:pos="7560"/>
          <w:tab w:val="right" w:pos="9356"/>
        </w:tabs>
        <w:spacing w:after="0"/>
        <w:rPr>
          <w:rFonts w:eastAsiaTheme="minorHAnsi" w:cstheme="minorHAnsi"/>
          <w:sz w:val="28"/>
          <w:szCs w:val="28"/>
          <w:lang w:eastAsia="en-US"/>
        </w:rPr>
      </w:pPr>
      <w:r>
        <w:rPr>
          <w:rFonts w:eastAsiaTheme="minorHAnsi" w:cstheme="minorHAnsi"/>
          <w:sz w:val="28"/>
          <w:szCs w:val="28"/>
          <w:lang w:eastAsia="en-US"/>
        </w:rPr>
        <w:t xml:space="preserve">            Л.В. </w:t>
      </w:r>
      <w:proofErr w:type="spellStart"/>
      <w:r>
        <w:rPr>
          <w:rFonts w:eastAsiaTheme="minorHAnsi" w:cstheme="minorHAnsi"/>
          <w:sz w:val="28"/>
          <w:szCs w:val="28"/>
          <w:lang w:eastAsia="en-US"/>
        </w:rPr>
        <w:t>Баханова</w:t>
      </w:r>
      <w:proofErr w:type="spellEnd"/>
    </w:p>
    <w:p w:rsidR="004F7D8A" w:rsidRDefault="004F7D8A" w:rsidP="004F7D8A">
      <w:pPr>
        <w:rPr>
          <w:rFonts w:eastAsiaTheme="minorHAnsi" w:cstheme="minorHAnsi"/>
          <w:sz w:val="28"/>
          <w:szCs w:val="28"/>
          <w:lang w:eastAsia="en-US"/>
        </w:rPr>
      </w:pPr>
    </w:p>
    <w:p w:rsidR="004F7D8A" w:rsidRDefault="004F7D8A" w:rsidP="004F7D8A">
      <w:pPr>
        <w:rPr>
          <w:rFonts w:eastAsiaTheme="minorHAnsi"/>
          <w:lang w:eastAsia="en-US"/>
        </w:rPr>
      </w:pPr>
    </w:p>
    <w:p w:rsidR="004F7D8A" w:rsidRDefault="004F7D8A" w:rsidP="004F7D8A">
      <w:pPr>
        <w:rPr>
          <w:rFonts w:eastAsiaTheme="minorHAnsi"/>
          <w:lang w:eastAsia="en-US"/>
        </w:rPr>
      </w:pPr>
    </w:p>
    <w:p w:rsidR="004F7D8A" w:rsidRDefault="004F7D8A" w:rsidP="004F7D8A">
      <w:pPr>
        <w:rPr>
          <w:rFonts w:eastAsiaTheme="minorHAnsi"/>
          <w:lang w:eastAsia="en-US"/>
        </w:rPr>
      </w:pPr>
    </w:p>
    <w:p w:rsidR="004F7D8A" w:rsidRDefault="004F7D8A" w:rsidP="004F7D8A">
      <w:pPr>
        <w:rPr>
          <w:rFonts w:eastAsiaTheme="minorHAnsi"/>
          <w:lang w:eastAsia="en-US"/>
        </w:rPr>
      </w:pPr>
    </w:p>
    <w:p w:rsidR="008515FE" w:rsidRDefault="008515FE">
      <w:bookmarkStart w:id="0" w:name="_GoBack"/>
      <w:bookmarkEnd w:id="0"/>
    </w:p>
    <w:sectPr w:rsidR="00851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264"/>
    <w:rsid w:val="004F7D8A"/>
    <w:rsid w:val="008515FE"/>
    <w:rsid w:val="00BB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5E96B0-A9AD-4844-8CFF-B4164DC7A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D8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0</DocSecurity>
  <Lines>8</Lines>
  <Paragraphs>2</Paragraphs>
  <ScaleCrop>false</ScaleCrop>
  <Company>SPecialiST RePack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2022-06-02T06:35:00Z</dcterms:created>
  <dcterms:modified xsi:type="dcterms:W3CDTF">2022-06-02T06:35:00Z</dcterms:modified>
</cp:coreProperties>
</file>