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AFA" w:rsidRPr="00E95174" w:rsidRDefault="00125AFA" w:rsidP="00125AF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30.09</w:t>
      </w:r>
      <w:r>
        <w:rPr>
          <w:rFonts w:ascii="Arial" w:hAnsi="Arial" w:cs="Arial"/>
          <w:b/>
          <w:sz w:val="32"/>
          <w:szCs w:val="32"/>
        </w:rPr>
        <w:t>.2022</w:t>
      </w:r>
      <w:r w:rsidRPr="00E840CF">
        <w:rPr>
          <w:rFonts w:ascii="Arial" w:hAnsi="Arial" w:cs="Arial"/>
          <w:b/>
          <w:sz w:val="32"/>
          <w:szCs w:val="32"/>
        </w:rPr>
        <w:t xml:space="preserve"> г. №</w:t>
      </w:r>
      <w:r>
        <w:rPr>
          <w:rFonts w:ascii="Arial" w:hAnsi="Arial" w:cs="Arial"/>
          <w:b/>
          <w:sz w:val="32"/>
          <w:szCs w:val="32"/>
        </w:rPr>
        <w:t>50</w:t>
      </w:r>
    </w:p>
    <w:p w:rsidR="00125AFA" w:rsidRPr="00E840CF" w:rsidRDefault="00125AFA" w:rsidP="00125AF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840CF">
        <w:rPr>
          <w:rFonts w:ascii="Arial" w:hAnsi="Arial" w:cs="Arial"/>
          <w:b/>
          <w:sz w:val="32"/>
          <w:szCs w:val="32"/>
        </w:rPr>
        <w:t>ИРКУТСКАЯ ОБЛАСТЬ</w:t>
      </w:r>
    </w:p>
    <w:p w:rsidR="00125AFA" w:rsidRPr="00F24740" w:rsidRDefault="00125AFA" w:rsidP="00125AFA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БОХАНСКИЙ МУНИЦИПАЛЬНЫЙ </w:t>
      </w:r>
      <w:r w:rsidRPr="00F24740">
        <w:rPr>
          <w:rFonts w:ascii="Arial" w:hAnsi="Arial" w:cs="Arial"/>
          <w:b/>
          <w:caps/>
          <w:sz w:val="32"/>
          <w:szCs w:val="32"/>
        </w:rPr>
        <w:t>РАЙОН</w:t>
      </w:r>
    </w:p>
    <w:p w:rsidR="00125AFA" w:rsidRPr="00F24740" w:rsidRDefault="00125AFA" w:rsidP="00125AFA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МУНИЦИПАЛЬНОЕ ОБРАЗОВАНИЕ «НОВАЯ ИДА»</w:t>
      </w:r>
    </w:p>
    <w:p w:rsidR="00125AFA" w:rsidRPr="00E840CF" w:rsidRDefault="00125AFA" w:rsidP="00125AF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840CF">
        <w:rPr>
          <w:rFonts w:ascii="Arial" w:hAnsi="Arial" w:cs="Arial"/>
          <w:b/>
          <w:sz w:val="32"/>
          <w:szCs w:val="32"/>
        </w:rPr>
        <w:t>АДМИНИСТРАЦИЯ</w:t>
      </w:r>
    </w:p>
    <w:p w:rsidR="00125AFA" w:rsidRDefault="00125AFA" w:rsidP="00125AFA">
      <w:pPr>
        <w:jc w:val="center"/>
      </w:pPr>
      <w:r w:rsidRPr="00E840CF">
        <w:rPr>
          <w:rFonts w:ascii="Arial" w:hAnsi="Arial" w:cs="Arial"/>
          <w:b/>
          <w:sz w:val="32"/>
          <w:szCs w:val="32"/>
        </w:rPr>
        <w:t>ПОСТАНОВЛЕНИЕ</w:t>
      </w:r>
      <w:bookmarkStart w:id="0" w:name="_GoBack"/>
      <w:bookmarkEnd w:id="0"/>
    </w:p>
    <w:p w:rsidR="00125AFA" w:rsidRPr="00840895" w:rsidRDefault="00125AFA" w:rsidP="00125AFA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/>
        </w:rPr>
      </w:pPr>
      <w:r w:rsidRPr="00BC1323">
        <w:rPr>
          <w:rFonts w:cs="Times New Roman"/>
          <w:sz w:val="28"/>
          <w:szCs w:val="28"/>
          <w:lang w:val="ru-RU"/>
        </w:rPr>
        <w:t xml:space="preserve">  </w:t>
      </w:r>
    </w:p>
    <w:p w:rsidR="00125AFA" w:rsidRPr="00840895" w:rsidRDefault="00125AFA" w:rsidP="00125A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0895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 ПОДРАЗДЕЛЕНИИ АДМИНИСТРАЦИИ </w:t>
      </w:r>
      <w:r w:rsidRPr="000C1152">
        <w:rPr>
          <w:rFonts w:ascii="Times New Roman" w:hAnsi="Times New Roman" w:cs="Times New Roman"/>
          <w:b/>
          <w:sz w:val="28"/>
          <w:szCs w:val="28"/>
        </w:rPr>
        <w:t xml:space="preserve">НОВАЯ ИДА </w:t>
      </w:r>
      <w:r w:rsidRPr="00840895">
        <w:rPr>
          <w:rFonts w:ascii="Times New Roman" w:hAnsi="Times New Roman" w:cs="Times New Roman"/>
          <w:b/>
          <w:sz w:val="28"/>
          <w:szCs w:val="28"/>
        </w:rPr>
        <w:t>ПО ПРОФИЛАКТИКЕ КОРРУПЦИОННЫХ И ИНЫХ ПРАВОНАРУШЕНИЙ</w:t>
      </w:r>
    </w:p>
    <w:p w:rsidR="00125AFA" w:rsidRPr="00A91327" w:rsidRDefault="00125AFA" w:rsidP="00125A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AFA" w:rsidRDefault="00125AFA" w:rsidP="00125AFA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8"/>
          <w:szCs w:val="28"/>
        </w:rPr>
      </w:pPr>
      <w:r w:rsidRPr="005A2942">
        <w:rPr>
          <w:rFonts w:ascii="Arial" w:hAnsi="Arial" w:cs="Arial"/>
          <w:kern w:val="2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5A2942">
        <w:rPr>
          <w:rFonts w:ascii="Arial" w:hAnsi="Arial" w:cs="Arial"/>
          <w:sz w:val="28"/>
          <w:szCs w:val="28"/>
        </w:rPr>
        <w:t>Федеральным законом от 25 декабря 2008 года № 273-ФЗ «О противодействии коррупции»,</w:t>
      </w:r>
      <w:r w:rsidRPr="005A2942">
        <w:rPr>
          <w:rFonts w:ascii="Arial" w:hAnsi="Arial" w:cs="Arial"/>
          <w:kern w:val="2"/>
          <w:sz w:val="28"/>
          <w:szCs w:val="28"/>
        </w:rPr>
        <w:t xml:space="preserve"> пунктом 3 Указа Президента Российской Федерации от 15 июля 2015 года № 364 «О мерах по совершенствованию организации деятельности в области противодействия коррупции»</w:t>
      </w:r>
      <w:r w:rsidRPr="005A2942">
        <w:rPr>
          <w:rFonts w:ascii="Arial" w:hAnsi="Arial" w:cs="Arial"/>
          <w:sz w:val="28"/>
          <w:szCs w:val="28"/>
        </w:rPr>
        <w:t xml:space="preserve">, </w:t>
      </w:r>
      <w:r w:rsidRPr="005A2942">
        <w:rPr>
          <w:rFonts w:ascii="Arial" w:hAnsi="Arial" w:cs="Arial"/>
          <w:bCs/>
          <w:kern w:val="2"/>
          <w:sz w:val="28"/>
          <w:szCs w:val="28"/>
        </w:rPr>
        <w:t xml:space="preserve">руководствуясь статьями 26 Устава МО «Новая </w:t>
      </w:r>
      <w:proofErr w:type="spellStart"/>
      <w:r w:rsidRPr="005A2942">
        <w:rPr>
          <w:rFonts w:ascii="Arial" w:hAnsi="Arial" w:cs="Arial"/>
          <w:bCs/>
          <w:kern w:val="2"/>
          <w:sz w:val="28"/>
          <w:szCs w:val="28"/>
        </w:rPr>
        <w:t>Ида</w:t>
      </w:r>
      <w:proofErr w:type="spellEnd"/>
      <w:r w:rsidRPr="005A2942">
        <w:rPr>
          <w:rFonts w:ascii="Arial" w:hAnsi="Arial" w:cs="Arial"/>
          <w:bCs/>
          <w:kern w:val="2"/>
          <w:sz w:val="28"/>
          <w:szCs w:val="28"/>
        </w:rPr>
        <w:t xml:space="preserve">», местная администрация муниципального образования МО «Новая </w:t>
      </w:r>
      <w:proofErr w:type="spellStart"/>
      <w:r w:rsidRPr="005A2942">
        <w:rPr>
          <w:rFonts w:ascii="Arial" w:hAnsi="Arial" w:cs="Arial"/>
          <w:bCs/>
          <w:kern w:val="2"/>
          <w:sz w:val="28"/>
          <w:szCs w:val="28"/>
        </w:rPr>
        <w:t>Ида</w:t>
      </w:r>
      <w:proofErr w:type="spellEnd"/>
      <w:r w:rsidRPr="005A2942">
        <w:rPr>
          <w:rFonts w:ascii="Arial" w:hAnsi="Arial" w:cs="Arial"/>
          <w:bCs/>
          <w:kern w:val="2"/>
          <w:sz w:val="28"/>
          <w:szCs w:val="28"/>
        </w:rPr>
        <w:t>»</w:t>
      </w:r>
      <w:r w:rsidRPr="005A2942">
        <w:rPr>
          <w:rFonts w:ascii="Arial" w:hAnsi="Arial" w:cs="Arial"/>
          <w:bCs/>
          <w:i/>
          <w:kern w:val="2"/>
          <w:sz w:val="28"/>
          <w:szCs w:val="28"/>
        </w:rPr>
        <w:t xml:space="preserve"> </w:t>
      </w:r>
      <w:r w:rsidRPr="005A2942">
        <w:rPr>
          <w:rFonts w:ascii="Arial" w:hAnsi="Arial" w:cs="Arial"/>
          <w:bCs/>
          <w:kern w:val="2"/>
          <w:sz w:val="28"/>
          <w:szCs w:val="28"/>
        </w:rPr>
        <w:t xml:space="preserve">постановляет: </w:t>
      </w:r>
    </w:p>
    <w:p w:rsidR="00125AFA" w:rsidRPr="005A2942" w:rsidRDefault="00125AFA" w:rsidP="00125AFA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hAnsi="Arial" w:cs="Arial"/>
          <w:bCs/>
          <w:kern w:val="2"/>
          <w:sz w:val="28"/>
          <w:szCs w:val="28"/>
        </w:rPr>
      </w:pPr>
      <w:r>
        <w:rPr>
          <w:rFonts w:ascii="Arial" w:hAnsi="Arial" w:cs="Arial"/>
          <w:bCs/>
          <w:kern w:val="2"/>
          <w:sz w:val="28"/>
          <w:szCs w:val="28"/>
        </w:rPr>
        <w:t>ПОСТАНОВЛЯЕТ:</w:t>
      </w:r>
    </w:p>
    <w:p w:rsidR="00125AFA" w:rsidRPr="005A2942" w:rsidRDefault="00125AFA" w:rsidP="00125AFA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8"/>
          <w:szCs w:val="28"/>
        </w:rPr>
      </w:pPr>
    </w:p>
    <w:p w:rsidR="00125AFA" w:rsidRPr="00BC1323" w:rsidRDefault="00125AFA" w:rsidP="00125AFA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8"/>
          <w:szCs w:val="28"/>
        </w:rPr>
      </w:pPr>
      <w:r w:rsidRPr="00BC1323">
        <w:rPr>
          <w:rFonts w:ascii="Arial" w:hAnsi="Arial" w:cs="Arial"/>
          <w:bCs/>
          <w:kern w:val="2"/>
          <w:sz w:val="28"/>
          <w:szCs w:val="28"/>
        </w:rPr>
        <w:t xml:space="preserve">1. Утвердить Положение о подразделении администрации Новая </w:t>
      </w:r>
      <w:proofErr w:type="spellStart"/>
      <w:r w:rsidRPr="00BC1323">
        <w:rPr>
          <w:rFonts w:ascii="Arial" w:hAnsi="Arial" w:cs="Arial"/>
          <w:bCs/>
          <w:kern w:val="2"/>
          <w:sz w:val="28"/>
          <w:szCs w:val="28"/>
        </w:rPr>
        <w:t>Ида</w:t>
      </w:r>
      <w:proofErr w:type="spellEnd"/>
      <w:r w:rsidRPr="00BC1323">
        <w:rPr>
          <w:rFonts w:ascii="Arial" w:hAnsi="Arial" w:cs="Arial"/>
          <w:i/>
          <w:kern w:val="2"/>
          <w:sz w:val="28"/>
          <w:szCs w:val="28"/>
        </w:rPr>
        <w:t xml:space="preserve"> </w:t>
      </w:r>
      <w:r w:rsidRPr="00BC1323">
        <w:rPr>
          <w:rFonts w:ascii="Arial" w:hAnsi="Arial" w:cs="Arial"/>
          <w:kern w:val="2"/>
          <w:sz w:val="28"/>
          <w:szCs w:val="28"/>
        </w:rPr>
        <w:t>по профилактике коррупционных и иных правонарушений</w:t>
      </w:r>
      <w:r w:rsidRPr="00BC1323">
        <w:rPr>
          <w:rFonts w:ascii="Arial" w:hAnsi="Arial" w:cs="Arial"/>
          <w:i/>
          <w:kern w:val="2"/>
          <w:sz w:val="28"/>
          <w:szCs w:val="28"/>
        </w:rPr>
        <w:t xml:space="preserve"> </w:t>
      </w:r>
      <w:r w:rsidRPr="00BC1323">
        <w:rPr>
          <w:rFonts w:ascii="Arial" w:hAnsi="Arial" w:cs="Arial"/>
          <w:kern w:val="2"/>
          <w:sz w:val="28"/>
          <w:szCs w:val="28"/>
        </w:rPr>
        <w:t>(прилагается)</w:t>
      </w:r>
      <w:r w:rsidRPr="00BC1323">
        <w:rPr>
          <w:rFonts w:ascii="Arial" w:hAnsi="Arial" w:cs="Arial"/>
          <w:bCs/>
          <w:kern w:val="2"/>
          <w:sz w:val="28"/>
          <w:szCs w:val="28"/>
        </w:rPr>
        <w:t>.</w:t>
      </w:r>
    </w:p>
    <w:p w:rsidR="00125AFA" w:rsidRPr="00BC1323" w:rsidRDefault="00125AFA" w:rsidP="00125AFA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Arial" w:hAnsi="Arial" w:cs="Arial"/>
          <w:sz w:val="28"/>
          <w:szCs w:val="28"/>
        </w:rPr>
      </w:pPr>
      <w:r w:rsidRPr="00BC1323">
        <w:rPr>
          <w:rFonts w:ascii="Arial" w:hAnsi="Arial" w:cs="Arial"/>
          <w:bCs/>
          <w:kern w:val="2"/>
          <w:sz w:val="28"/>
          <w:szCs w:val="28"/>
        </w:rPr>
        <w:t xml:space="preserve">2. Настоящее решение </w:t>
      </w:r>
      <w:r>
        <w:rPr>
          <w:rFonts w:ascii="Arial" w:hAnsi="Arial" w:cs="Arial"/>
          <w:kern w:val="2"/>
          <w:sz w:val="28"/>
          <w:szCs w:val="28"/>
        </w:rPr>
        <w:t xml:space="preserve">вступает в силу после дня его </w:t>
      </w:r>
      <w:r w:rsidRPr="00BC1323">
        <w:rPr>
          <w:rFonts w:ascii="Arial" w:hAnsi="Arial" w:cs="Arial"/>
          <w:kern w:val="2"/>
          <w:sz w:val="28"/>
          <w:szCs w:val="28"/>
        </w:rPr>
        <w:t>опубликования.</w:t>
      </w:r>
    </w:p>
    <w:p w:rsidR="00125AFA" w:rsidRPr="00BC1323" w:rsidRDefault="00125AFA" w:rsidP="00125AFA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kern w:val="2"/>
          <w:sz w:val="28"/>
          <w:szCs w:val="28"/>
        </w:rPr>
      </w:pPr>
    </w:p>
    <w:p w:rsidR="00125AFA" w:rsidRPr="00BC1323" w:rsidRDefault="00125AFA" w:rsidP="00125AFA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kern w:val="2"/>
          <w:sz w:val="28"/>
          <w:szCs w:val="28"/>
        </w:rPr>
      </w:pPr>
    </w:p>
    <w:tbl>
      <w:tblPr>
        <w:tblW w:w="9638" w:type="dxa"/>
        <w:tblLook w:val="04A0" w:firstRow="1" w:lastRow="0" w:firstColumn="1" w:lastColumn="0" w:noHBand="0" w:noVBand="1"/>
      </w:tblPr>
      <w:tblGrid>
        <w:gridCol w:w="462"/>
        <w:gridCol w:w="9176"/>
      </w:tblGrid>
      <w:tr w:rsidR="00125AFA" w:rsidRPr="00BC1323" w:rsidTr="00A134A6">
        <w:trPr>
          <w:trHeight w:val="424"/>
        </w:trPr>
        <w:tc>
          <w:tcPr>
            <w:tcW w:w="462" w:type="dxa"/>
            <w:shd w:val="clear" w:color="auto" w:fill="auto"/>
          </w:tcPr>
          <w:p w:rsidR="00125AFA" w:rsidRPr="00BC1323" w:rsidRDefault="00125AFA" w:rsidP="00A134A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Arial" w:eastAsia="Calibri" w:hAnsi="Arial" w:cs="Arial"/>
                <w:kern w:val="2"/>
                <w:sz w:val="28"/>
                <w:szCs w:val="28"/>
              </w:rPr>
            </w:pPr>
          </w:p>
        </w:tc>
        <w:tc>
          <w:tcPr>
            <w:tcW w:w="9176" w:type="dxa"/>
            <w:shd w:val="clear" w:color="auto" w:fill="auto"/>
          </w:tcPr>
          <w:p w:rsidR="00125AFA" w:rsidRPr="00BC1323" w:rsidRDefault="00125AFA" w:rsidP="00A134A6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bCs/>
                <w:kern w:val="2"/>
                <w:sz w:val="28"/>
                <w:szCs w:val="28"/>
              </w:rPr>
            </w:pPr>
            <w:r w:rsidRPr="00BC1323">
              <w:rPr>
                <w:rFonts w:ascii="Arial" w:hAnsi="Arial" w:cs="Arial"/>
                <w:kern w:val="2"/>
                <w:sz w:val="28"/>
                <w:szCs w:val="28"/>
              </w:rPr>
              <w:t xml:space="preserve">Глава муниципального образования </w:t>
            </w:r>
          </w:p>
        </w:tc>
      </w:tr>
      <w:tr w:rsidR="00125AFA" w:rsidRPr="00BC1323" w:rsidTr="00A134A6">
        <w:trPr>
          <w:trHeight w:val="424"/>
        </w:trPr>
        <w:tc>
          <w:tcPr>
            <w:tcW w:w="462" w:type="dxa"/>
            <w:shd w:val="clear" w:color="auto" w:fill="auto"/>
          </w:tcPr>
          <w:p w:rsidR="00125AFA" w:rsidRPr="00BC1323" w:rsidRDefault="00125AFA" w:rsidP="00A134A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Arial" w:eastAsia="Calibri" w:hAnsi="Arial" w:cs="Arial"/>
                <w:kern w:val="2"/>
                <w:sz w:val="28"/>
                <w:szCs w:val="28"/>
              </w:rPr>
            </w:pPr>
          </w:p>
        </w:tc>
        <w:tc>
          <w:tcPr>
            <w:tcW w:w="9176" w:type="dxa"/>
            <w:shd w:val="clear" w:color="auto" w:fill="auto"/>
          </w:tcPr>
          <w:p w:rsidR="00125AFA" w:rsidRPr="00BC1323" w:rsidRDefault="00125AFA" w:rsidP="00A134A6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kern w:val="2"/>
                <w:sz w:val="28"/>
                <w:szCs w:val="28"/>
              </w:rPr>
            </w:pPr>
            <w:proofErr w:type="spellStart"/>
            <w:r w:rsidRPr="00BC1323">
              <w:rPr>
                <w:rFonts w:ascii="Arial" w:hAnsi="Arial" w:cs="Arial"/>
                <w:kern w:val="2"/>
                <w:sz w:val="28"/>
                <w:szCs w:val="28"/>
              </w:rPr>
              <w:t>Л.В.Баханова</w:t>
            </w:r>
            <w:proofErr w:type="spellEnd"/>
          </w:p>
        </w:tc>
      </w:tr>
    </w:tbl>
    <w:p w:rsidR="00125AFA" w:rsidRPr="00BC1323" w:rsidRDefault="00125AFA" w:rsidP="00125AFA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125AFA" w:rsidRPr="005A2942" w:rsidRDefault="00125AFA" w:rsidP="00125AFA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8"/>
          <w:szCs w:val="28"/>
        </w:rPr>
      </w:pPr>
    </w:p>
    <w:p w:rsidR="00125AFA" w:rsidRPr="00A91327" w:rsidRDefault="00125AFA" w:rsidP="00125AF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5AFA" w:rsidRPr="00A91327" w:rsidRDefault="00125AFA" w:rsidP="00125AF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5AFA" w:rsidRPr="001C2885" w:rsidRDefault="00125AFA" w:rsidP="00125AF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5AFA" w:rsidRPr="001C2885" w:rsidRDefault="00125AFA" w:rsidP="00125AF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5AFA" w:rsidRPr="001C2885" w:rsidRDefault="00125AFA" w:rsidP="00125AF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5AFA" w:rsidRPr="001C2885" w:rsidRDefault="00125AFA" w:rsidP="00125AF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5AFA" w:rsidRPr="001C2885" w:rsidRDefault="00125AFA" w:rsidP="00125AF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5AFA" w:rsidRPr="001C2885" w:rsidRDefault="00125AFA" w:rsidP="00125AF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5AFA" w:rsidRPr="001C2885" w:rsidRDefault="00125AFA" w:rsidP="00125AF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5AFA" w:rsidRPr="001C2885" w:rsidRDefault="00125AFA" w:rsidP="00125AF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0"/>
      </w:tblGrid>
      <w:tr w:rsidR="00125AFA" w:rsidRPr="001C2885" w:rsidTr="00A134A6">
        <w:tc>
          <w:tcPr>
            <w:tcW w:w="5070" w:type="dxa"/>
          </w:tcPr>
          <w:p w:rsidR="00125AFA" w:rsidRPr="001C2885" w:rsidRDefault="00125AFA" w:rsidP="00A134A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4500" w:type="dxa"/>
          </w:tcPr>
          <w:p w:rsidR="00125AFA" w:rsidRPr="00840895" w:rsidRDefault="00125AFA" w:rsidP="00A134A6">
            <w:pPr>
              <w:suppressAutoHyphens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840895">
              <w:rPr>
                <w:rFonts w:ascii="Times New Roman" w:hAnsi="Times New Roman" w:cs="Times New Roman"/>
                <w:kern w:val="2"/>
                <w:sz w:val="28"/>
                <w:szCs w:val="28"/>
              </w:rPr>
              <w:t>УТВЕРЖДЕНО</w:t>
            </w:r>
          </w:p>
          <w:p w:rsidR="00125AFA" w:rsidRDefault="00125AFA" w:rsidP="00A134A6">
            <w:pPr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постановлением администрации</w:t>
            </w:r>
          </w:p>
          <w:p w:rsidR="00125AFA" w:rsidRPr="001C2885" w:rsidRDefault="00125AFA" w:rsidP="00A134A6">
            <w:pPr>
              <w:suppressAutoHyphens/>
              <w:jc w:val="both"/>
              <w:rPr>
                <w:rFonts w:ascii="Times New Roman" w:hAnsi="Times New Roman" w:cs="Times New Roman"/>
                <w:i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 «Новая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Ида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» </w:t>
            </w:r>
          </w:p>
          <w:p w:rsidR="00125AFA" w:rsidRPr="001C2885" w:rsidRDefault="00125AFA" w:rsidP="00A134A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от «30»сентября </w:t>
            </w:r>
            <w:r w:rsidRPr="001C2885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22</w:t>
            </w:r>
            <w:r w:rsidRPr="001C2885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г. №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50</w:t>
            </w:r>
          </w:p>
        </w:tc>
      </w:tr>
    </w:tbl>
    <w:p w:rsidR="00125AFA" w:rsidRPr="001C2885" w:rsidRDefault="00125AFA" w:rsidP="00125AFA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25AFA" w:rsidRPr="001C2885" w:rsidRDefault="00125AFA" w:rsidP="00125A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25AFA" w:rsidRPr="001C2885" w:rsidRDefault="00125AFA" w:rsidP="00125AF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C288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Положение</w:t>
      </w:r>
    </w:p>
    <w:p w:rsidR="00125AFA" w:rsidRPr="0056322B" w:rsidRDefault="00125AFA" w:rsidP="00125AF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1C288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</w:t>
      </w:r>
      <w:r w:rsidRPr="0056322B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подразделении администрации </w:t>
      </w:r>
      <w:r w:rsidRPr="000C1152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Новая </w:t>
      </w:r>
      <w:proofErr w:type="spellStart"/>
      <w:r w:rsidRPr="000C1152">
        <w:rPr>
          <w:rFonts w:ascii="Times New Roman" w:hAnsi="Times New Roman" w:cs="Times New Roman"/>
          <w:b/>
          <w:bCs/>
          <w:kern w:val="2"/>
          <w:sz w:val="28"/>
          <w:szCs w:val="28"/>
        </w:rPr>
        <w:t>Ида</w:t>
      </w:r>
      <w:proofErr w:type="spellEnd"/>
      <w:r w:rsidRPr="0056322B">
        <w:rPr>
          <w:rFonts w:ascii="Times New Roman" w:hAnsi="Times New Roman" w:cs="Times New Roman"/>
          <w:b/>
          <w:i/>
          <w:kern w:val="2"/>
          <w:sz w:val="28"/>
          <w:szCs w:val="28"/>
        </w:rPr>
        <w:t xml:space="preserve"> </w:t>
      </w:r>
      <w:r w:rsidRPr="0056322B">
        <w:rPr>
          <w:rFonts w:ascii="Times New Roman" w:hAnsi="Times New Roman" w:cs="Times New Roman"/>
          <w:b/>
          <w:kern w:val="2"/>
          <w:sz w:val="28"/>
          <w:szCs w:val="28"/>
        </w:rPr>
        <w:t>по профилактике коррупционных и иных правонарушений</w:t>
      </w:r>
    </w:p>
    <w:p w:rsidR="00125AFA" w:rsidRPr="0056322B" w:rsidRDefault="00125AFA" w:rsidP="00125A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5AFA" w:rsidRPr="0056322B" w:rsidRDefault="00125AFA" w:rsidP="00125AF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322B">
        <w:rPr>
          <w:rFonts w:ascii="Times New Roman" w:hAnsi="Times New Roman" w:cs="Times New Roman"/>
          <w:b/>
          <w:bCs/>
          <w:sz w:val="28"/>
          <w:szCs w:val="28"/>
        </w:rPr>
        <w:t>Раздел 1. Общие положения</w:t>
      </w:r>
    </w:p>
    <w:p w:rsidR="00125AFA" w:rsidRPr="0056322B" w:rsidRDefault="00125AFA" w:rsidP="00125AFA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56322B">
        <w:rPr>
          <w:rFonts w:ascii="Times New Roman" w:hAnsi="Times New Roman" w:cs="Times New Roman"/>
          <w:bCs/>
          <w:iCs/>
          <w:sz w:val="28"/>
          <w:szCs w:val="28"/>
        </w:rPr>
        <w:t xml:space="preserve">1. Настоящим Положением определяются правовое положение, основные задачи и функции подразделения администрации </w:t>
      </w:r>
      <w:r w:rsidRPr="000C1152">
        <w:rPr>
          <w:rFonts w:ascii="Times New Roman" w:hAnsi="Times New Roman" w:cs="Times New Roman"/>
          <w:bCs/>
          <w:iCs/>
          <w:sz w:val="28"/>
          <w:szCs w:val="28"/>
        </w:rPr>
        <w:t xml:space="preserve">Новая </w:t>
      </w:r>
      <w:proofErr w:type="spellStart"/>
      <w:r w:rsidRPr="000C1152">
        <w:rPr>
          <w:rFonts w:ascii="Times New Roman" w:hAnsi="Times New Roman" w:cs="Times New Roman"/>
          <w:bCs/>
          <w:iCs/>
          <w:sz w:val="28"/>
          <w:szCs w:val="28"/>
        </w:rPr>
        <w:t>Ида</w:t>
      </w:r>
      <w:proofErr w:type="spellEnd"/>
      <w:r w:rsidRPr="0056322B">
        <w:rPr>
          <w:rFonts w:ascii="Times New Roman" w:hAnsi="Times New Roman" w:cs="Times New Roman"/>
          <w:bCs/>
          <w:iCs/>
          <w:sz w:val="28"/>
          <w:szCs w:val="28"/>
        </w:rPr>
        <w:t xml:space="preserve"> (далее – администрация) по профилактике коррупционных и иных правонарушений (далее – подразделение</w:t>
      </w:r>
      <w:r w:rsidRPr="001C2885">
        <w:rPr>
          <w:rFonts w:ascii="Times New Roman" w:hAnsi="Times New Roman" w:cs="Times New Roman"/>
          <w:bCs/>
          <w:iCs/>
          <w:sz w:val="28"/>
          <w:szCs w:val="28"/>
        </w:rPr>
        <w:t xml:space="preserve"> по профилактике коррупционных правонарушений).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C2885">
        <w:rPr>
          <w:rFonts w:ascii="Times New Roman" w:hAnsi="Times New Roman" w:cs="Times New Roman"/>
          <w:bCs/>
          <w:iCs/>
          <w:sz w:val="28"/>
          <w:szCs w:val="28"/>
        </w:rPr>
        <w:t xml:space="preserve">2. Подразделение по профилактике коррупционных правонарушений в своей деятельности руководствуется </w:t>
      </w:r>
      <w:hyperlink r:id="rId4" w:history="1">
        <w:r w:rsidRPr="001C2885">
          <w:rPr>
            <w:rFonts w:ascii="Times New Roman" w:hAnsi="Times New Roman" w:cs="Times New Roman"/>
            <w:bCs/>
            <w:iCs/>
            <w:sz w:val="28"/>
            <w:szCs w:val="28"/>
          </w:rPr>
          <w:t>Конституцией</w:t>
        </w:r>
      </w:hyperlink>
      <w:r w:rsidRPr="001C2885">
        <w:rPr>
          <w:rFonts w:ascii="Times New Roman" w:hAnsi="Times New Roman" w:cs="Times New Roman"/>
          <w:bCs/>
          <w:iCs/>
          <w:sz w:val="28"/>
          <w:szCs w:val="28"/>
        </w:rPr>
        <w:t xml:space="preserve"> Российской Федерации, федеральными конституционными законами, федеральными </w:t>
      </w:r>
      <w:hyperlink r:id="rId5" w:history="1">
        <w:r w:rsidRPr="001C2885">
          <w:rPr>
            <w:rFonts w:ascii="Times New Roman" w:hAnsi="Times New Roman" w:cs="Times New Roman"/>
            <w:bCs/>
            <w:iCs/>
            <w:sz w:val="28"/>
            <w:szCs w:val="28"/>
          </w:rPr>
          <w:t>законами</w:t>
        </w:r>
      </w:hyperlink>
      <w:r w:rsidRPr="001C2885">
        <w:rPr>
          <w:rFonts w:ascii="Times New Roman" w:hAnsi="Times New Roman" w:cs="Times New Roman"/>
          <w:bCs/>
          <w:iCs/>
          <w:sz w:val="28"/>
          <w:szCs w:val="28"/>
        </w:rPr>
        <w:t xml:space="preserve">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актами, решениями Совета при Президенте Российской Федерации по противодействию коррупции и его президиума, принятыми в пределах их компетенции, а также </w:t>
      </w:r>
      <w:r>
        <w:rPr>
          <w:rFonts w:ascii="Times New Roman" w:hAnsi="Times New Roman" w:cs="Times New Roman"/>
          <w:bCs/>
          <w:iCs/>
          <w:sz w:val="28"/>
          <w:szCs w:val="28"/>
        </w:rPr>
        <w:t>настоящим П</w:t>
      </w:r>
      <w:r w:rsidRPr="001C2885">
        <w:rPr>
          <w:rFonts w:ascii="Times New Roman" w:hAnsi="Times New Roman" w:cs="Times New Roman"/>
          <w:bCs/>
          <w:iCs/>
          <w:sz w:val="28"/>
          <w:szCs w:val="28"/>
        </w:rPr>
        <w:t>оложением.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C2885">
        <w:rPr>
          <w:rFonts w:ascii="Times New Roman" w:hAnsi="Times New Roman" w:cs="Times New Roman"/>
          <w:bCs/>
          <w:iCs/>
          <w:sz w:val="28"/>
          <w:szCs w:val="28"/>
        </w:rPr>
        <w:t xml:space="preserve">3. Руководитель подразделения по профилактике коррупционных правонарушений </w:t>
      </w:r>
      <w:r w:rsidRPr="001C2885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находится в непосредственном подчинении главы администрации</w:t>
      </w:r>
      <w:r w:rsidRPr="001C2885">
        <w:rPr>
          <w:rFonts w:ascii="Times New Roman" w:hAnsi="Times New Roman" w:cs="Times New Roman"/>
          <w:bCs/>
          <w:iCs/>
          <w:sz w:val="28"/>
          <w:szCs w:val="28"/>
        </w:rPr>
        <w:t xml:space="preserve"> и несет персональную ответственность за деятельность этого подразделения.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125AFA" w:rsidRPr="001C2885" w:rsidRDefault="00125AFA" w:rsidP="00125AFA">
      <w:pPr>
        <w:pStyle w:val="ConsPlusNormal"/>
        <w:ind w:firstLine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1C2885">
        <w:rPr>
          <w:rFonts w:ascii="Times New Roman" w:hAnsi="Times New Roman" w:cs="Times New Roman"/>
          <w:b/>
          <w:bCs/>
          <w:sz w:val="28"/>
          <w:szCs w:val="28"/>
        </w:rPr>
        <w:t>Раздел 2. Основные задачи подразделения по профилактике коррупционных правонарушений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885">
        <w:rPr>
          <w:rFonts w:ascii="Times New Roman" w:hAnsi="Times New Roman" w:cs="Times New Roman"/>
          <w:bCs/>
          <w:sz w:val="28"/>
          <w:szCs w:val="28"/>
        </w:rPr>
        <w:t>4. Основными задачами подразделения по профилактике коррупционных правонарушений являются: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885">
        <w:rPr>
          <w:rFonts w:ascii="Times New Roman" w:hAnsi="Times New Roman" w:cs="Times New Roman"/>
          <w:bCs/>
          <w:sz w:val="28"/>
          <w:szCs w:val="28"/>
        </w:rPr>
        <w:t>1) формирование у муниципальных служащих нетерпимости к коррупционному поведению;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885">
        <w:rPr>
          <w:rFonts w:ascii="Times New Roman" w:hAnsi="Times New Roman" w:cs="Times New Roman"/>
          <w:bCs/>
          <w:sz w:val="28"/>
          <w:szCs w:val="28"/>
        </w:rPr>
        <w:t>2) профилактика коррупционных правонарушений в администрации;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885">
        <w:rPr>
          <w:rFonts w:ascii="Times New Roman" w:hAnsi="Times New Roman" w:cs="Times New Roman"/>
          <w:bCs/>
          <w:sz w:val="28"/>
          <w:szCs w:val="28"/>
        </w:rPr>
        <w:t>3) разработка и принятие мер, направленных на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885">
        <w:rPr>
          <w:rFonts w:ascii="Times New Roman" w:hAnsi="Times New Roman" w:cs="Times New Roman"/>
          <w:bCs/>
          <w:sz w:val="28"/>
          <w:szCs w:val="28"/>
        </w:rPr>
        <w:lastRenderedPageBreak/>
        <w:t>4) осуществление контроля: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885">
        <w:rPr>
          <w:rFonts w:ascii="Times New Roman" w:hAnsi="Times New Roman" w:cs="Times New Roman"/>
          <w:bCs/>
          <w:sz w:val="28"/>
          <w:szCs w:val="28"/>
        </w:rPr>
        <w:t>за соблюдением муниципальными служащими запретов, ограничений и требований, установленных в целях противодействия коррупции;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885">
        <w:rPr>
          <w:rFonts w:ascii="Times New Roman" w:hAnsi="Times New Roman" w:cs="Times New Roman"/>
          <w:bCs/>
          <w:sz w:val="28"/>
          <w:szCs w:val="28"/>
        </w:rPr>
        <w:t>за соблюдением законодательства Российской Федерации о противодействии коррупции в организациях, созданных для выполнения задач, поставленных перед администрацией, а также за реализацией в них мер по профилактике коррупционных правонарушений.</w:t>
      </w:r>
    </w:p>
    <w:p w:rsidR="00125AFA" w:rsidRPr="001C2885" w:rsidRDefault="00125AFA" w:rsidP="00125AF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C2885">
        <w:rPr>
          <w:rFonts w:ascii="Times New Roman" w:hAnsi="Times New Roman" w:cs="Times New Roman"/>
          <w:b/>
          <w:bCs/>
          <w:sz w:val="28"/>
          <w:szCs w:val="28"/>
        </w:rPr>
        <w:t>Раздел 3. Основные функции подразделения по профилактике коррупционных правонарушений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885">
        <w:rPr>
          <w:rFonts w:ascii="Times New Roman" w:hAnsi="Times New Roman" w:cs="Times New Roman"/>
          <w:bCs/>
          <w:sz w:val="28"/>
          <w:szCs w:val="28"/>
        </w:rPr>
        <w:t>5. Подразделение по профилактике коррупционных правонарушений осуществляет следующие основные функции: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885">
        <w:rPr>
          <w:rFonts w:ascii="Times New Roman" w:hAnsi="Times New Roman" w:cs="Times New Roman"/>
          <w:bCs/>
          <w:sz w:val="28"/>
          <w:szCs w:val="28"/>
        </w:rPr>
        <w:t>1)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885">
        <w:rPr>
          <w:rFonts w:ascii="Times New Roman" w:hAnsi="Times New Roman" w:cs="Times New Roman"/>
          <w:bCs/>
          <w:sz w:val="28"/>
          <w:szCs w:val="28"/>
        </w:rPr>
        <w:t>2) принятие мер по выявлению и устранению причин и условий, способствующих возникновению конфликта интересов на муниципальной службе;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885">
        <w:rPr>
          <w:rFonts w:ascii="Times New Roman" w:hAnsi="Times New Roman" w:cs="Times New Roman"/>
          <w:bCs/>
          <w:sz w:val="28"/>
          <w:szCs w:val="28"/>
        </w:rPr>
        <w:t>3) обеспечение деятельности комиссии по соблюдению требований к служебному поведению муниципальных служащих и урегулированию конфликта интересов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870D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C2885">
        <w:rPr>
          <w:rFonts w:ascii="Times New Roman" w:hAnsi="Times New Roman" w:cs="Times New Roman"/>
          <w:bCs/>
          <w:sz w:val="28"/>
          <w:szCs w:val="28"/>
        </w:rPr>
        <w:t>образованн</w:t>
      </w:r>
      <w:r>
        <w:rPr>
          <w:rFonts w:ascii="Times New Roman" w:hAnsi="Times New Roman" w:cs="Times New Roman"/>
          <w:bCs/>
          <w:sz w:val="28"/>
          <w:szCs w:val="28"/>
        </w:rPr>
        <w:t>ой</w:t>
      </w:r>
      <w:r w:rsidRPr="001C2885">
        <w:rPr>
          <w:rFonts w:ascii="Times New Roman" w:hAnsi="Times New Roman" w:cs="Times New Roman"/>
          <w:bCs/>
          <w:sz w:val="28"/>
          <w:szCs w:val="28"/>
        </w:rPr>
        <w:t xml:space="preserve"> в администрации;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885">
        <w:rPr>
          <w:rFonts w:ascii="Times New Roman" w:hAnsi="Times New Roman" w:cs="Times New Roman"/>
          <w:bCs/>
          <w:sz w:val="28"/>
          <w:szCs w:val="28"/>
        </w:rPr>
        <w:t>4) оказание муниципальным служащим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885">
        <w:rPr>
          <w:rFonts w:ascii="Times New Roman" w:hAnsi="Times New Roman" w:cs="Times New Roman"/>
          <w:bCs/>
          <w:sz w:val="28"/>
          <w:szCs w:val="28"/>
        </w:rPr>
        <w:t>5) обеспечение соблюдения в администрации законных прав и интересов муниципального служащего, сообщившего о ставшем ему известном факте коррупции;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885">
        <w:rPr>
          <w:rFonts w:ascii="Times New Roman" w:hAnsi="Times New Roman" w:cs="Times New Roman"/>
          <w:bCs/>
          <w:sz w:val="28"/>
          <w:szCs w:val="28"/>
        </w:rPr>
        <w:t>6) обеспечение реализации муниципальными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885">
        <w:rPr>
          <w:rFonts w:ascii="Times New Roman" w:hAnsi="Times New Roman" w:cs="Times New Roman"/>
          <w:bCs/>
          <w:sz w:val="28"/>
          <w:szCs w:val="28"/>
        </w:rPr>
        <w:t>7) осуществление проверки: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885">
        <w:rPr>
          <w:rFonts w:ascii="Times New Roman" w:hAnsi="Times New Roman" w:cs="Times New Roman"/>
          <w:bCs/>
          <w:sz w:val="28"/>
          <w:szCs w:val="28"/>
        </w:rPr>
        <w:t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муниципальной службы;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885">
        <w:rPr>
          <w:rFonts w:ascii="Times New Roman" w:hAnsi="Times New Roman" w:cs="Times New Roman"/>
          <w:bCs/>
          <w:sz w:val="28"/>
          <w:szCs w:val="28"/>
        </w:rPr>
        <w:t>достоверности и полноты сведений 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885">
        <w:rPr>
          <w:rFonts w:ascii="Times New Roman" w:hAnsi="Times New Roman" w:cs="Times New Roman"/>
          <w:bCs/>
          <w:sz w:val="28"/>
          <w:szCs w:val="28"/>
        </w:rPr>
        <w:t>соблюдения муниципальными служащими запретов, ограничений и требований, установленных в целях противодействия коррупции;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885">
        <w:rPr>
          <w:rFonts w:ascii="Times New Roman" w:hAnsi="Times New Roman" w:cs="Times New Roman"/>
          <w:bCs/>
          <w:sz w:val="28"/>
          <w:szCs w:val="28"/>
        </w:rPr>
        <w:lastRenderedPageBreak/>
        <w:t>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885">
        <w:rPr>
          <w:rFonts w:ascii="Times New Roman" w:hAnsi="Times New Roman" w:cs="Times New Roman"/>
          <w:bCs/>
          <w:sz w:val="28"/>
          <w:szCs w:val="28"/>
        </w:rPr>
        <w:t>8) подготовка в пределах своей компетенции проектов муниципальных нормативных правовых актов по вопросам противодействия коррупции;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885">
        <w:rPr>
          <w:rFonts w:ascii="Times New Roman" w:hAnsi="Times New Roman" w:cs="Times New Roman"/>
          <w:bCs/>
          <w:sz w:val="28"/>
          <w:szCs w:val="28"/>
        </w:rPr>
        <w:t>9) анализ сведений: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885">
        <w:rPr>
          <w:rFonts w:ascii="Times New Roman" w:hAnsi="Times New Roman" w:cs="Times New Roman"/>
          <w:bCs/>
          <w:sz w:val="28"/>
          <w:szCs w:val="28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службы;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885">
        <w:rPr>
          <w:rFonts w:ascii="Times New Roman" w:hAnsi="Times New Roman" w:cs="Times New Roman"/>
          <w:bCs/>
          <w:sz w:val="28"/>
          <w:szCs w:val="28"/>
        </w:rPr>
        <w:t>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885">
        <w:rPr>
          <w:rFonts w:ascii="Times New Roman" w:hAnsi="Times New Roman" w:cs="Times New Roman"/>
          <w:bCs/>
          <w:sz w:val="28"/>
          <w:szCs w:val="28"/>
        </w:rPr>
        <w:t>о соблюдении муниципальными служащими запретов, ограничений и требований, установленных в целях противодействия коррупции;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885">
        <w:rPr>
          <w:rFonts w:ascii="Times New Roman" w:hAnsi="Times New Roman" w:cs="Times New Roman"/>
          <w:bCs/>
          <w:sz w:val="28"/>
          <w:szCs w:val="28"/>
        </w:rPr>
        <w:t>о соблюдении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885">
        <w:rPr>
          <w:rFonts w:ascii="Times New Roman" w:hAnsi="Times New Roman" w:cs="Times New Roman"/>
          <w:bCs/>
          <w:sz w:val="28"/>
          <w:szCs w:val="28"/>
        </w:rPr>
        <w:t>10) участие в пределах своей компетенции в обеспечении размещения сведений о доходах, расходах, об имуществе и обязательствах имущественного характера муниципальных служащих, их супруг (супругов) и несовершеннолетних детей на официальном сайте администрации в информационно-телекоммуникационной сети «Интернет», а также в обеспечении предоставления этих сведений общероссийским средствам массовой информации для опубликования;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885">
        <w:rPr>
          <w:rFonts w:ascii="Times New Roman" w:hAnsi="Times New Roman" w:cs="Times New Roman"/>
          <w:bCs/>
          <w:sz w:val="28"/>
          <w:szCs w:val="28"/>
        </w:rPr>
        <w:t>11) организация в пределах своей компетенции антикоррупционного просвещения муниципальных служащих;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885">
        <w:rPr>
          <w:rFonts w:ascii="Times New Roman" w:hAnsi="Times New Roman" w:cs="Times New Roman"/>
          <w:bCs/>
          <w:sz w:val="28"/>
          <w:szCs w:val="28"/>
        </w:rPr>
        <w:t>12) осуществление иных функций в области противодействия коррупции в соответствии с законодательством Российской Федерации.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885">
        <w:rPr>
          <w:rFonts w:ascii="Times New Roman" w:hAnsi="Times New Roman" w:cs="Times New Roman"/>
          <w:bCs/>
          <w:sz w:val="28"/>
          <w:szCs w:val="28"/>
        </w:rPr>
        <w:t>6. В целях реализации своих функций подразделение по профилактике коррупционных правонарушений: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885">
        <w:rPr>
          <w:rFonts w:ascii="Times New Roman" w:hAnsi="Times New Roman" w:cs="Times New Roman"/>
          <w:bCs/>
          <w:sz w:val="28"/>
          <w:szCs w:val="28"/>
        </w:rPr>
        <w:t>1)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требованиям;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885">
        <w:rPr>
          <w:rFonts w:ascii="Times New Roman" w:hAnsi="Times New Roman" w:cs="Times New Roman"/>
          <w:bCs/>
          <w:sz w:val="28"/>
          <w:szCs w:val="28"/>
        </w:rPr>
        <w:t xml:space="preserve">2) подготавливает для направления в установленном порядке в федеральные органы исполнительной власти, уполномоченные на осуществление оперативно-розыскной деятельности, в органы прокуратуры Российской Федерации, иные федеральные государственные органы, территориальные органы федеральных государственных органов, государственные органы Иркутской области, органы местного 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имущественного характера муниципальных служащих, их супруг (супругов) и </w:t>
      </w:r>
      <w:r w:rsidRPr="001C2885">
        <w:rPr>
          <w:rFonts w:ascii="Times New Roman" w:hAnsi="Times New Roman" w:cs="Times New Roman"/>
          <w:bCs/>
          <w:sz w:val="28"/>
          <w:szCs w:val="28"/>
        </w:rPr>
        <w:lastRenderedPageBreak/>
        <w:t>несовершеннолетних детей, о соблюдении ими запретов, ограничений и требований, установленных в целях противодействия коррупции, а также об иных сведениях в случаях, предусмотренных нормативными правовыми актами Российской Федерации;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highlight w:val="red"/>
        </w:rPr>
      </w:pPr>
      <w:r w:rsidRPr="001C2885">
        <w:rPr>
          <w:rFonts w:ascii="Times New Roman" w:hAnsi="Times New Roman" w:cs="Times New Roman"/>
          <w:bCs/>
          <w:sz w:val="28"/>
          <w:szCs w:val="28"/>
        </w:rPr>
        <w:t xml:space="preserve">3) осуществляет в пределах своей компетенции взаимодействие с правоохранительными органами, </w:t>
      </w:r>
      <w:r w:rsidRPr="001C28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территориальными органами федеральных органов исполнительной власти в Иркутской области, государственными органами Иркутской области, </w:t>
      </w:r>
      <w:r w:rsidRPr="001C2885">
        <w:rPr>
          <w:rFonts w:ascii="Times New Roman" w:hAnsi="Times New Roman" w:cs="Times New Roman"/>
          <w:bCs/>
          <w:sz w:val="28"/>
          <w:szCs w:val="28"/>
        </w:rPr>
        <w:t>а также с организациями, созданными для выполнения задач, поставленных перед администрацией, с гражданами, институтами гражданского общества, средствами массовой информации, научными и другими организациями;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885">
        <w:rPr>
          <w:rFonts w:ascii="Times New Roman" w:hAnsi="Times New Roman" w:cs="Times New Roman"/>
          <w:bCs/>
          <w:sz w:val="28"/>
          <w:szCs w:val="28"/>
        </w:rPr>
        <w:t>4) проводит с гражданами и должностными лицами с их согласия беседы, получает от них пояснения по представленным в установленном порядке сведениям о доходах, расходах, об имуществе и обязательствах имущественного характера и по иным материалам;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885">
        <w:rPr>
          <w:rFonts w:ascii="Times New Roman" w:hAnsi="Times New Roman" w:cs="Times New Roman"/>
          <w:bCs/>
          <w:sz w:val="28"/>
          <w:szCs w:val="28"/>
        </w:rPr>
        <w:t>5) получает в пределах своей компетенции информацию от физических и юридических лиц (с их согласия);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885">
        <w:rPr>
          <w:rFonts w:ascii="Times New Roman" w:hAnsi="Times New Roman" w:cs="Times New Roman"/>
          <w:bCs/>
          <w:sz w:val="28"/>
          <w:szCs w:val="28"/>
        </w:rPr>
        <w:t>6) представляет в комисси</w:t>
      </w:r>
      <w:r>
        <w:rPr>
          <w:rFonts w:ascii="Times New Roman" w:hAnsi="Times New Roman" w:cs="Times New Roman"/>
          <w:bCs/>
          <w:sz w:val="28"/>
          <w:szCs w:val="28"/>
        </w:rPr>
        <w:t>ю</w:t>
      </w:r>
      <w:r w:rsidRPr="001C2885">
        <w:rPr>
          <w:rFonts w:ascii="Times New Roman" w:hAnsi="Times New Roman" w:cs="Times New Roman"/>
          <w:bCs/>
          <w:sz w:val="28"/>
          <w:szCs w:val="28"/>
        </w:rPr>
        <w:t xml:space="preserve"> по соблюдению требований к служебному поведению муниципальных служащих и урегулированию конфликта интересов, образованн</w:t>
      </w:r>
      <w:r>
        <w:rPr>
          <w:rFonts w:ascii="Times New Roman" w:hAnsi="Times New Roman" w:cs="Times New Roman"/>
          <w:bCs/>
          <w:sz w:val="28"/>
          <w:szCs w:val="28"/>
        </w:rPr>
        <w:t>ую</w:t>
      </w:r>
      <w:r w:rsidRPr="001C2885">
        <w:rPr>
          <w:rFonts w:ascii="Times New Roman" w:hAnsi="Times New Roman" w:cs="Times New Roman"/>
          <w:bCs/>
          <w:sz w:val="28"/>
          <w:szCs w:val="28"/>
        </w:rPr>
        <w:t xml:space="preserve"> в администрации, информацию и материалы, необходимые для работы эт</w:t>
      </w:r>
      <w:r>
        <w:rPr>
          <w:rFonts w:ascii="Times New Roman" w:hAnsi="Times New Roman" w:cs="Times New Roman"/>
          <w:bCs/>
          <w:sz w:val="28"/>
          <w:szCs w:val="28"/>
        </w:rPr>
        <w:t>ой комиссии</w:t>
      </w:r>
      <w:r w:rsidRPr="001C2885">
        <w:rPr>
          <w:rFonts w:ascii="Times New Roman" w:hAnsi="Times New Roman" w:cs="Times New Roman"/>
          <w:bCs/>
          <w:sz w:val="28"/>
          <w:szCs w:val="28"/>
        </w:rPr>
        <w:t>;</w:t>
      </w:r>
    </w:p>
    <w:p w:rsidR="00125AFA" w:rsidRPr="001C2885" w:rsidRDefault="00125AFA" w:rsidP="00125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885">
        <w:rPr>
          <w:rFonts w:ascii="Times New Roman" w:hAnsi="Times New Roman" w:cs="Times New Roman"/>
          <w:bCs/>
          <w:sz w:val="28"/>
          <w:szCs w:val="28"/>
        </w:rPr>
        <w:t>7) проводит иные мероприятия, направленные на противодействие коррупции.</w:t>
      </w:r>
    </w:p>
    <w:p w:rsidR="00125AFA" w:rsidRDefault="00125AFA" w:rsidP="00125AFA"/>
    <w:p w:rsidR="00F224C7" w:rsidRDefault="00F224C7"/>
    <w:sectPr w:rsidR="00F224C7" w:rsidSect="00890367">
      <w:headerReference w:type="default" r:id="rId6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51883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890367" w:rsidRPr="00890367" w:rsidRDefault="00125AFA">
        <w:pPr>
          <w:pStyle w:val="a4"/>
          <w:jc w:val="center"/>
          <w:rPr>
            <w:rFonts w:ascii="Times New Roman" w:hAnsi="Times New Roman" w:cs="Times New Roman"/>
          </w:rPr>
        </w:pPr>
        <w:r w:rsidRPr="00890367">
          <w:rPr>
            <w:rFonts w:ascii="Times New Roman" w:hAnsi="Times New Roman" w:cs="Times New Roman"/>
          </w:rPr>
          <w:fldChar w:fldCharType="begin"/>
        </w:r>
        <w:r w:rsidRPr="00890367">
          <w:rPr>
            <w:rFonts w:ascii="Times New Roman" w:hAnsi="Times New Roman" w:cs="Times New Roman"/>
          </w:rPr>
          <w:instrText>PAGE   \* MERGEFORMAT</w:instrText>
        </w:r>
        <w:r w:rsidRPr="00890367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890367">
          <w:rPr>
            <w:rFonts w:ascii="Times New Roman" w:hAnsi="Times New Roman" w:cs="Times New Roman"/>
          </w:rPr>
          <w:fldChar w:fldCharType="end"/>
        </w:r>
      </w:p>
    </w:sdtContent>
  </w:sdt>
  <w:p w:rsidR="00890367" w:rsidRDefault="00125AF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279"/>
    <w:rsid w:val="00125AFA"/>
    <w:rsid w:val="00240279"/>
    <w:rsid w:val="00F2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DD05C"/>
  <w15:chartTrackingRefBased/>
  <w15:docId w15:val="{BB445253-74EB-4AF9-9254-D10A05A17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AF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25AFA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125AF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125A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25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consultantplus://offline/ref=60A93C2873A543CEAC80F60FD39F53E70956C6D8513BCFD7D5B013DDAE5F7BB35D5BC7E0D47CACA65E56CD25445ED72C369D2FE4CEAEE928k0OFE" TargetMode="External"/><Relationship Id="rId4" Type="http://schemas.openxmlformats.org/officeDocument/2006/relationships/hyperlink" Target="consultantplus://offline/ref=60A93C2873A543CEAC80F60FD39F53E70F5FC2D85E6998D584E51DD8A60F21A34B12CAE0CA7CAABC5F5D9Bk7O6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1382</Words>
  <Characters>7883</Characters>
  <Application>Microsoft Office Word</Application>
  <DocSecurity>0</DocSecurity>
  <Lines>65</Lines>
  <Paragraphs>18</Paragraphs>
  <ScaleCrop>false</ScaleCrop>
  <Company>SPecialiST RePack</Company>
  <LinksUpToDate>false</LinksUpToDate>
  <CharactersWithSpaces>9247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2022-10-03T03:29:00Z</dcterms:created>
  <dcterms:modified xsi:type="dcterms:W3CDTF">2022-10-03T03:30:00Z</dcterms:modified>
</cp:coreProperties>
</file>